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0C4BDB">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0C4BDB" w:rsidP="009F3EA8">
            <w:pPr>
              <w:spacing w:line="220" w:lineRule="atLeast"/>
              <w:rPr>
                <w:noProof w:val="0"/>
                <w:sz w:val="22"/>
              </w:rPr>
            </w:pPr>
            <w:r>
              <w:rPr>
                <w:noProof w:val="0"/>
                <w:sz w:val="22"/>
              </w:rPr>
              <w:t>08.06.2023</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0C4BDB"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2C2256" w:rsidRDefault="002C2256" w:rsidP="002C2256">
            <w:pPr>
              <w:spacing w:line="220" w:lineRule="atLeast"/>
              <w:rPr>
                <w:noProof w:val="0"/>
                <w:sz w:val="22"/>
              </w:rPr>
            </w:pPr>
            <w:r>
              <w:rPr>
                <w:noProof w:val="0"/>
                <w:sz w:val="22"/>
              </w:rPr>
              <w:t>Stathelle kirke</w:t>
            </w:r>
          </w:p>
          <w:p w:rsidR="002C2256" w:rsidRPr="00BC75DD" w:rsidRDefault="002C2256" w:rsidP="002C2256">
            <w:pPr>
              <w:spacing w:line="220" w:lineRule="atLeast"/>
              <w:rPr>
                <w:noProof w:val="0"/>
                <w:sz w:val="22"/>
              </w:rPr>
            </w:pP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0C4BDB" w:rsidRDefault="000C4BDB" w:rsidP="0030667F">
      <w:pPr>
        <w:spacing w:line="220" w:lineRule="atLeast"/>
        <w:rPr>
          <w:noProof w:val="0"/>
          <w:sz w:val="22"/>
          <w:szCs w:val="22"/>
        </w:rPr>
      </w:pPr>
      <w:r>
        <w:rPr>
          <w:noProof w:val="0"/>
          <w:sz w:val="22"/>
          <w:szCs w:val="22"/>
        </w:rPr>
        <w:t>Thorild Svanemyr, Anne Karine Eriksen, Trond Bjørnar Johansen, Odd Morten Lund, Astrid Thomasberg, Jorunn Werswick, Sylvia Fuglset, Rigmor Eek Pedersen, Thorunn Bjørnø</w:t>
      </w:r>
      <w:r w:rsidR="002C2256">
        <w:rPr>
          <w:noProof w:val="0"/>
          <w:sz w:val="22"/>
          <w:szCs w:val="22"/>
        </w:rPr>
        <w:t>, Turid Bredsand</w:t>
      </w:r>
    </w:p>
    <w:p w:rsidR="000C4BDB" w:rsidRDefault="000C4BDB" w:rsidP="0030667F">
      <w:pPr>
        <w:spacing w:line="220" w:lineRule="atLeast"/>
        <w:rPr>
          <w:noProof w:val="0"/>
          <w:sz w:val="22"/>
          <w:szCs w:val="22"/>
        </w:rPr>
      </w:pPr>
    </w:p>
    <w:p w:rsidR="000C4BDB" w:rsidRDefault="002C2256" w:rsidP="0030667F">
      <w:pPr>
        <w:spacing w:line="220" w:lineRule="atLeast"/>
        <w:rPr>
          <w:b/>
          <w:noProof w:val="0"/>
          <w:sz w:val="22"/>
          <w:szCs w:val="22"/>
        </w:rPr>
      </w:pPr>
      <w:r>
        <w:rPr>
          <w:b/>
          <w:noProof w:val="0"/>
          <w:sz w:val="22"/>
          <w:szCs w:val="22"/>
        </w:rPr>
        <w:t>Forfall</w:t>
      </w:r>
      <w:r w:rsidR="000C4BDB">
        <w:rPr>
          <w:b/>
          <w:noProof w:val="0"/>
          <w:sz w:val="22"/>
          <w:szCs w:val="22"/>
        </w:rPr>
        <w:t>:</w:t>
      </w:r>
    </w:p>
    <w:p w:rsidR="0030667F" w:rsidRPr="00BC75DD" w:rsidRDefault="000C4BDB" w:rsidP="0030667F">
      <w:pPr>
        <w:spacing w:line="220" w:lineRule="atLeast"/>
        <w:rPr>
          <w:noProof w:val="0"/>
          <w:sz w:val="22"/>
          <w:szCs w:val="22"/>
        </w:rPr>
      </w:pPr>
      <w:r>
        <w:rPr>
          <w:noProof w:val="0"/>
          <w:sz w:val="22"/>
          <w:szCs w:val="22"/>
        </w:rPr>
        <w:t>Trond Engnes, Børre Bamle, Irene Wold, Ragnhild Kristoffersen</w:t>
      </w:r>
      <w:r w:rsidR="002C2256">
        <w:rPr>
          <w:noProof w:val="0"/>
          <w:sz w:val="22"/>
          <w:szCs w:val="22"/>
        </w:rPr>
        <w:t>, Alte Johnsen Gyldensten</w:t>
      </w:r>
    </w:p>
    <w:p w:rsidR="0030667F" w:rsidRPr="00BC75DD" w:rsidRDefault="0030667F" w:rsidP="0030667F">
      <w:pPr>
        <w:spacing w:line="220" w:lineRule="atLeast"/>
        <w:rPr>
          <w:noProof w:val="0"/>
          <w:sz w:val="22"/>
          <w:szCs w:val="22"/>
        </w:rPr>
      </w:pPr>
    </w:p>
    <w:p w:rsidR="0030667F" w:rsidRDefault="002C2256" w:rsidP="0030667F">
      <w:pPr>
        <w:spacing w:line="220" w:lineRule="atLeast"/>
        <w:rPr>
          <w:noProof w:val="0"/>
          <w:sz w:val="22"/>
          <w:szCs w:val="22"/>
        </w:rPr>
      </w:pPr>
      <w:r w:rsidRPr="002C2256">
        <w:rPr>
          <w:b/>
          <w:noProof w:val="0"/>
          <w:sz w:val="22"/>
          <w:szCs w:val="22"/>
        </w:rPr>
        <w:t>Innkalling</w:t>
      </w:r>
      <w:r>
        <w:rPr>
          <w:noProof w:val="0"/>
          <w:sz w:val="22"/>
          <w:szCs w:val="22"/>
        </w:rPr>
        <w:t xml:space="preserve"> til møte i Bamble kirkelige fellesråd 08.06.2023 godkjent</w:t>
      </w:r>
    </w:p>
    <w:p w:rsidR="002C2256" w:rsidRDefault="002C2256" w:rsidP="0030667F">
      <w:pPr>
        <w:spacing w:line="220" w:lineRule="atLeast"/>
        <w:rPr>
          <w:noProof w:val="0"/>
          <w:sz w:val="22"/>
          <w:szCs w:val="22"/>
        </w:rPr>
      </w:pPr>
    </w:p>
    <w:p w:rsidR="002C2256" w:rsidRDefault="002C2256" w:rsidP="0030667F">
      <w:pPr>
        <w:spacing w:line="220" w:lineRule="atLeast"/>
        <w:rPr>
          <w:noProof w:val="0"/>
          <w:sz w:val="22"/>
          <w:szCs w:val="22"/>
        </w:rPr>
      </w:pPr>
      <w:r w:rsidRPr="002C2256">
        <w:rPr>
          <w:b/>
          <w:noProof w:val="0"/>
          <w:sz w:val="22"/>
          <w:szCs w:val="22"/>
        </w:rPr>
        <w:t xml:space="preserve">Protokoll </w:t>
      </w:r>
      <w:r>
        <w:rPr>
          <w:noProof w:val="0"/>
          <w:sz w:val="22"/>
          <w:szCs w:val="22"/>
        </w:rPr>
        <w:t xml:space="preserve">fra møte i Bamble kirkelige fellesråd 04.05.203 godkjent med justering av sted for møtet og at en møtedeltaker Turid Bredsang, fra Bamble menighetsråd, blir ført inn som deltaker i møtet. </w:t>
      </w:r>
    </w:p>
    <w:p w:rsidR="002C2256" w:rsidRDefault="002C2256"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0C4BDB" w:rsidRDefault="000C4BDB" w:rsidP="000C4BDB">
      <w:pPr>
        <w:ind w:left="1134" w:hanging="1134"/>
        <w:rPr>
          <w:b/>
          <w:noProof w:val="0"/>
          <w:sz w:val="22"/>
        </w:rPr>
      </w:pPr>
      <w:r>
        <w:rPr>
          <w:b/>
          <w:noProof w:val="0"/>
          <w:sz w:val="22"/>
        </w:rPr>
        <w:t>Sak 000009</w:t>
      </w:r>
      <w:r>
        <w:rPr>
          <w:b/>
          <w:noProof w:val="0"/>
          <w:sz w:val="22"/>
        </w:rPr>
        <w:tab/>
        <w:t>Utviklingen vedr utbedringen av Bamble kirke</w:t>
      </w:r>
    </w:p>
    <w:p w:rsidR="002C2256" w:rsidRPr="002C2256" w:rsidRDefault="002C2256" w:rsidP="000C4BDB">
      <w:pPr>
        <w:ind w:left="1134" w:hanging="1134"/>
        <w:rPr>
          <w:noProof w:val="0"/>
          <w:sz w:val="22"/>
        </w:rPr>
      </w:pPr>
      <w:r w:rsidRPr="002C2256">
        <w:rPr>
          <w:noProof w:val="0"/>
          <w:sz w:val="22"/>
        </w:rPr>
        <w:t>Kirkevergen informerte om utviklingen, og at prosjektet ligger bra an ifht fremdriftsplanen.</w:t>
      </w:r>
    </w:p>
    <w:p w:rsidR="002C2256" w:rsidRDefault="002C2256" w:rsidP="000C4BDB">
      <w:pPr>
        <w:ind w:left="1134" w:hanging="1134"/>
        <w:rPr>
          <w:b/>
          <w:noProof w:val="0"/>
          <w:sz w:val="22"/>
        </w:rPr>
      </w:pPr>
    </w:p>
    <w:p w:rsidR="000C4BDB" w:rsidRDefault="000C4BDB" w:rsidP="000C4BDB">
      <w:pPr>
        <w:ind w:left="1134" w:hanging="1134"/>
        <w:rPr>
          <w:b/>
          <w:noProof w:val="0"/>
          <w:sz w:val="22"/>
        </w:rPr>
      </w:pPr>
      <w:r>
        <w:rPr>
          <w:b/>
          <w:noProof w:val="0"/>
          <w:sz w:val="22"/>
        </w:rPr>
        <w:t>Sak 000010</w:t>
      </w:r>
      <w:r>
        <w:rPr>
          <w:b/>
          <w:noProof w:val="0"/>
          <w:sz w:val="22"/>
        </w:rPr>
        <w:tab/>
        <w:t>Ferdigstillelse av minnesmerke på Langesund kirkegård over kaptein Holm</w:t>
      </w:r>
    </w:p>
    <w:p w:rsidR="002E4BCE" w:rsidRPr="002E4BCE" w:rsidRDefault="002C2256" w:rsidP="000C4BDB">
      <w:pPr>
        <w:ind w:left="1134" w:hanging="1134"/>
        <w:rPr>
          <w:noProof w:val="0"/>
          <w:sz w:val="22"/>
        </w:rPr>
      </w:pPr>
      <w:r w:rsidRPr="002E4BCE">
        <w:rPr>
          <w:noProof w:val="0"/>
          <w:sz w:val="22"/>
        </w:rPr>
        <w:t>Kirkevergen informerte om at alt av b</w:t>
      </w:r>
      <w:r w:rsidR="002E4BCE">
        <w:rPr>
          <w:noProof w:val="0"/>
          <w:sz w:val="22"/>
        </w:rPr>
        <w:t>ild</w:t>
      </w:r>
      <w:r w:rsidRPr="002E4BCE">
        <w:rPr>
          <w:noProof w:val="0"/>
          <w:sz w:val="22"/>
        </w:rPr>
        <w:t xml:space="preserve">er ifht hva som er gjort med minnesmerket blir lagt inn </w:t>
      </w:r>
      <w:r w:rsidR="002E4BCE" w:rsidRPr="002E4BCE">
        <w:rPr>
          <w:noProof w:val="0"/>
          <w:sz w:val="22"/>
        </w:rPr>
        <w:t xml:space="preserve">på </w:t>
      </w:r>
    </w:p>
    <w:p w:rsidR="000C4BDB" w:rsidRDefault="002C2256" w:rsidP="002E4BCE">
      <w:pPr>
        <w:ind w:left="1134" w:hanging="1134"/>
        <w:rPr>
          <w:noProof w:val="0"/>
          <w:sz w:val="22"/>
        </w:rPr>
      </w:pPr>
      <w:r w:rsidRPr="002E4BCE">
        <w:rPr>
          <w:noProof w:val="0"/>
          <w:sz w:val="22"/>
        </w:rPr>
        <w:t>Kir</w:t>
      </w:r>
      <w:r w:rsidR="002E4BCE" w:rsidRPr="002E4BCE">
        <w:rPr>
          <w:noProof w:val="0"/>
          <w:sz w:val="22"/>
        </w:rPr>
        <w:t>ke</w:t>
      </w:r>
      <w:r w:rsidRPr="002E4BCE">
        <w:rPr>
          <w:noProof w:val="0"/>
          <w:sz w:val="22"/>
        </w:rPr>
        <w:t>byggdatabasen</w:t>
      </w:r>
      <w:r w:rsidR="002E4BCE" w:rsidRPr="002E4BCE">
        <w:rPr>
          <w:noProof w:val="0"/>
          <w:sz w:val="22"/>
        </w:rPr>
        <w:t>.</w:t>
      </w:r>
    </w:p>
    <w:p w:rsidR="000C4BDB" w:rsidRDefault="000C4BDB" w:rsidP="000C4BDB">
      <w:pPr>
        <w:rPr>
          <w:noProof w:val="0"/>
          <w:sz w:val="22"/>
        </w:rPr>
      </w:pPr>
    </w:p>
    <w:p w:rsidR="000C4BDB" w:rsidRDefault="000C4BDB" w:rsidP="000C4BDB">
      <w:pPr>
        <w:ind w:left="1134" w:hanging="1134"/>
        <w:rPr>
          <w:b/>
          <w:noProof w:val="0"/>
          <w:sz w:val="22"/>
        </w:rPr>
      </w:pPr>
      <w:r>
        <w:rPr>
          <w:b/>
          <w:noProof w:val="0"/>
          <w:sz w:val="22"/>
        </w:rPr>
        <w:t>Sak 000011</w:t>
      </w:r>
      <w:r>
        <w:rPr>
          <w:b/>
          <w:noProof w:val="0"/>
          <w:sz w:val="22"/>
        </w:rPr>
        <w:tab/>
        <w:t>Budsjettrapport pr 30.05.2023</w:t>
      </w:r>
    </w:p>
    <w:p w:rsidR="002E4BCE" w:rsidRPr="002E4BCE" w:rsidRDefault="002E4BCE" w:rsidP="000C4BDB">
      <w:pPr>
        <w:ind w:left="1134" w:hanging="1134"/>
        <w:rPr>
          <w:noProof w:val="0"/>
          <w:sz w:val="22"/>
        </w:rPr>
      </w:pPr>
      <w:r w:rsidRPr="002E4BCE">
        <w:rPr>
          <w:noProof w:val="0"/>
          <w:sz w:val="22"/>
        </w:rPr>
        <w:t>Økonomirådgiver, Jorunn Werswick, informerte om den økonomiske situasjonen til fellesrådet, og sa</w:t>
      </w:r>
    </w:p>
    <w:p w:rsidR="002E4BCE" w:rsidRPr="002E4BCE" w:rsidRDefault="002E4BCE" w:rsidP="000C4BDB">
      <w:pPr>
        <w:ind w:left="1134" w:hanging="1134"/>
        <w:rPr>
          <w:noProof w:val="0"/>
          <w:sz w:val="22"/>
        </w:rPr>
      </w:pPr>
      <w:r w:rsidRPr="002E4BCE">
        <w:rPr>
          <w:noProof w:val="0"/>
          <w:sz w:val="22"/>
        </w:rPr>
        <w:t>det så langt ser greit ut.</w:t>
      </w:r>
    </w:p>
    <w:p w:rsidR="000C4BDB" w:rsidRDefault="000C4BDB" w:rsidP="000C4BDB">
      <w:pPr>
        <w:rPr>
          <w:noProof w:val="0"/>
          <w:sz w:val="22"/>
        </w:rPr>
      </w:pPr>
    </w:p>
    <w:p w:rsidR="000C4BDB" w:rsidRDefault="000C4BDB" w:rsidP="000C4BDB">
      <w:pPr>
        <w:ind w:left="1134" w:hanging="1134"/>
        <w:rPr>
          <w:b/>
          <w:noProof w:val="0"/>
          <w:sz w:val="22"/>
        </w:rPr>
      </w:pPr>
      <w:r>
        <w:rPr>
          <w:b/>
          <w:noProof w:val="0"/>
          <w:sz w:val="22"/>
        </w:rPr>
        <w:t>Sak 000012</w:t>
      </w:r>
      <w:r>
        <w:rPr>
          <w:b/>
          <w:noProof w:val="0"/>
          <w:sz w:val="22"/>
        </w:rPr>
        <w:tab/>
        <w:t>gå inn på intranettet til Dnk</w:t>
      </w:r>
    </w:p>
    <w:p w:rsidR="002E4BCE" w:rsidRPr="002E4BCE" w:rsidRDefault="002E4BCE" w:rsidP="000C4BDB">
      <w:pPr>
        <w:ind w:left="1134" w:hanging="1134"/>
        <w:rPr>
          <w:noProof w:val="0"/>
          <w:sz w:val="22"/>
        </w:rPr>
      </w:pPr>
      <w:r w:rsidRPr="002E4BCE">
        <w:rPr>
          <w:noProof w:val="0"/>
          <w:sz w:val="22"/>
        </w:rPr>
        <w:t>Kir</w:t>
      </w:r>
      <w:r>
        <w:rPr>
          <w:noProof w:val="0"/>
          <w:sz w:val="22"/>
        </w:rPr>
        <w:t>ke</w:t>
      </w:r>
      <w:r w:rsidRPr="002E4BCE">
        <w:rPr>
          <w:noProof w:val="0"/>
          <w:sz w:val="22"/>
        </w:rPr>
        <w:t>vergen informerte om at administrasjonen arbeider med å se på nytten av og gå inn på Dnk</w:t>
      </w:r>
    </w:p>
    <w:p w:rsidR="002E4BCE" w:rsidRPr="002E4BCE" w:rsidRDefault="002E4BCE" w:rsidP="000C4BDB">
      <w:pPr>
        <w:ind w:left="1134" w:hanging="1134"/>
        <w:rPr>
          <w:noProof w:val="0"/>
          <w:sz w:val="22"/>
        </w:rPr>
      </w:pPr>
      <w:r w:rsidRPr="002E4BCE">
        <w:rPr>
          <w:noProof w:val="0"/>
          <w:sz w:val="22"/>
        </w:rPr>
        <w:t>intranett. Kirkevergen sa at administrasjonen ville komme tilbake til fellesrådet med saken, når de</w:t>
      </w:r>
    </w:p>
    <w:p w:rsidR="002E4BCE" w:rsidRPr="002E4BCE" w:rsidRDefault="002E4BCE" w:rsidP="000C4BDB">
      <w:pPr>
        <w:ind w:left="1134" w:hanging="1134"/>
        <w:rPr>
          <w:noProof w:val="0"/>
          <w:sz w:val="22"/>
        </w:rPr>
      </w:pPr>
      <w:r w:rsidRPr="002E4BCE">
        <w:rPr>
          <w:noProof w:val="0"/>
          <w:sz w:val="22"/>
        </w:rPr>
        <w:t>har fått mer info om intranettet for Bamble kirkelige fellesråd.</w:t>
      </w:r>
    </w:p>
    <w:p w:rsidR="000C4BDB" w:rsidRDefault="000C4BDB" w:rsidP="000C4BDB">
      <w:pPr>
        <w:rPr>
          <w:noProof w:val="0"/>
          <w:sz w:val="22"/>
        </w:rPr>
      </w:pPr>
    </w:p>
    <w:p w:rsidR="000C4BDB" w:rsidRDefault="000C4BDB" w:rsidP="000C4BDB">
      <w:pPr>
        <w:rPr>
          <w:noProof w:val="0"/>
          <w:sz w:val="22"/>
        </w:rPr>
      </w:pPr>
    </w:p>
    <w:p w:rsidR="000C4BDB" w:rsidRDefault="000C4BDB" w:rsidP="000C4BDB">
      <w:pPr>
        <w:ind w:left="1134" w:hanging="1134"/>
        <w:rPr>
          <w:b/>
          <w:noProof w:val="0"/>
          <w:sz w:val="22"/>
        </w:rPr>
      </w:pPr>
      <w:r>
        <w:rPr>
          <w:b/>
          <w:noProof w:val="0"/>
          <w:sz w:val="22"/>
        </w:rPr>
        <w:t>Sak 023/23</w:t>
      </w:r>
      <w:r>
        <w:rPr>
          <w:b/>
          <w:noProof w:val="0"/>
          <w:sz w:val="22"/>
        </w:rPr>
        <w:tab/>
        <w:t>Bufferfond til trosopplæringsstillinger i alle tre menighetene</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Default="000C4BDB" w:rsidP="002C2256">
            <w:pPr>
              <w:spacing w:line="276" w:lineRule="auto"/>
              <w:rPr>
                <w:noProof w:val="0"/>
                <w:sz w:val="22"/>
              </w:rPr>
            </w:pPr>
            <w:bookmarkStart w:id="1" w:name="Fremstilling"/>
            <w:r>
              <w:rPr>
                <w:noProof w:val="0"/>
                <w:sz w:val="22"/>
              </w:rPr>
              <w:t>I 2021 ble det vedtatt å bruke mer av trosopplæringsmidlene til lønn i sak 22/21. Betingelsen for denne økningen var at det skulle opprettes lønns- og underskuddsgarantifond de berørte menighetene.</w:t>
            </w:r>
          </w:p>
          <w:p w:rsidR="000C4BDB" w:rsidRDefault="000C4BDB" w:rsidP="002C2256">
            <w:pPr>
              <w:spacing w:line="276" w:lineRule="auto"/>
              <w:rPr>
                <w:noProof w:val="0"/>
                <w:sz w:val="22"/>
              </w:rPr>
            </w:pPr>
            <w:r>
              <w:rPr>
                <w:noProof w:val="0"/>
                <w:sz w:val="22"/>
              </w:rPr>
              <w:t>Administrasjonen oppfatter at det er noe uklarhet om hvilken størrelse lønns- og underskuddsgarantifondene skal ha, ifht den økte trosopplæringsstillingen. Vi viser til sak 22/21, der vedtaket var:</w:t>
            </w:r>
          </w:p>
          <w:p w:rsidR="000C4BDB" w:rsidRPr="008519D9" w:rsidRDefault="000C4BDB" w:rsidP="002C2256">
            <w:pPr>
              <w:overflowPunct/>
              <w:autoSpaceDE/>
              <w:autoSpaceDN/>
              <w:adjustRightInd/>
              <w:ind w:hanging="1419"/>
              <w:textAlignment w:val="auto"/>
              <w:rPr>
                <w:noProof w:val="0"/>
                <w:sz w:val="24"/>
                <w:szCs w:val="24"/>
              </w:rPr>
            </w:pPr>
          </w:p>
          <w:p w:rsidR="000C4BDB" w:rsidRPr="008519D9" w:rsidRDefault="000C4BDB" w:rsidP="002C2256">
            <w:pPr>
              <w:overflowPunct/>
              <w:autoSpaceDE/>
              <w:autoSpaceDN/>
              <w:adjustRightInd/>
              <w:textAlignment w:val="auto"/>
              <w:rPr>
                <w:i/>
                <w:noProof w:val="0"/>
                <w:sz w:val="22"/>
                <w:szCs w:val="22"/>
              </w:rPr>
            </w:pPr>
            <w:r w:rsidRPr="008519D9">
              <w:rPr>
                <w:b/>
                <w:bCs/>
                <w:i/>
                <w:noProof w:val="0"/>
                <w:sz w:val="22"/>
                <w:szCs w:val="22"/>
              </w:rPr>
              <w:t>Vedtak:</w:t>
            </w:r>
            <w:r w:rsidRPr="008519D9">
              <w:rPr>
                <w:i/>
                <w:noProof w:val="0"/>
                <w:sz w:val="22"/>
                <w:szCs w:val="22"/>
              </w:rPr>
              <w:t> Enstemmig godkjent. </w:t>
            </w:r>
          </w:p>
          <w:p w:rsidR="000C4BDB" w:rsidRPr="008519D9" w:rsidRDefault="000C4BDB" w:rsidP="002C2256">
            <w:pPr>
              <w:overflowPunct/>
              <w:autoSpaceDE/>
              <w:autoSpaceDN/>
              <w:adjustRightInd/>
              <w:textAlignment w:val="auto"/>
              <w:rPr>
                <w:i/>
                <w:noProof w:val="0"/>
                <w:sz w:val="22"/>
                <w:szCs w:val="22"/>
              </w:rPr>
            </w:pPr>
            <w:r w:rsidRPr="008519D9">
              <w:rPr>
                <w:i/>
                <w:noProof w:val="0"/>
                <w:sz w:val="22"/>
                <w:szCs w:val="22"/>
              </w:rPr>
              <w:t>Midler til 100% trosopplærer</w:t>
            </w:r>
            <w:r>
              <w:rPr>
                <w:i/>
                <w:noProof w:val="0"/>
                <w:sz w:val="22"/>
                <w:szCs w:val="22"/>
              </w:rPr>
              <w:t>ingss</w:t>
            </w:r>
            <w:r w:rsidRPr="008519D9">
              <w:rPr>
                <w:i/>
                <w:noProof w:val="0"/>
                <w:sz w:val="22"/>
                <w:szCs w:val="22"/>
              </w:rPr>
              <w:t>tilling/barne-</w:t>
            </w:r>
            <w:r>
              <w:rPr>
                <w:i/>
                <w:noProof w:val="0"/>
                <w:sz w:val="22"/>
                <w:szCs w:val="22"/>
              </w:rPr>
              <w:t xml:space="preserve"> </w:t>
            </w:r>
            <w:r w:rsidRPr="008519D9">
              <w:rPr>
                <w:i/>
                <w:noProof w:val="0"/>
                <w:sz w:val="22"/>
                <w:szCs w:val="22"/>
              </w:rPr>
              <w:t xml:space="preserve">og ungdomsarbeider fordeles slik fra 1.juli 2021: 80% fra trosopplæringsmidlene Bamble, Herre og Stathelle. 20 % fra den felles givertjeneste for Bamble, Herre og Stathelle. </w:t>
            </w:r>
          </w:p>
          <w:p w:rsidR="000C4BDB" w:rsidRPr="008519D9" w:rsidRDefault="000C4BDB" w:rsidP="002C2256">
            <w:pPr>
              <w:overflowPunct/>
              <w:autoSpaceDE/>
              <w:autoSpaceDN/>
              <w:adjustRightInd/>
              <w:textAlignment w:val="auto"/>
              <w:rPr>
                <w:i/>
                <w:noProof w:val="0"/>
                <w:sz w:val="22"/>
                <w:szCs w:val="22"/>
              </w:rPr>
            </w:pPr>
            <w:r w:rsidRPr="008519D9">
              <w:rPr>
                <w:b/>
                <w:i/>
                <w:noProof w:val="0"/>
                <w:sz w:val="22"/>
                <w:szCs w:val="22"/>
              </w:rPr>
              <w:t>Dette under forutsetning av at Bamble og Stathelle menighetsråd garanterer for eventuelle underskudd i lønns- og drifts utgifter for trosopplæringen og givertjenesten i de 3 menighetene.</w:t>
            </w:r>
            <w:r w:rsidRPr="008519D9">
              <w:rPr>
                <w:i/>
                <w:noProof w:val="0"/>
                <w:sz w:val="22"/>
                <w:szCs w:val="22"/>
              </w:rPr>
              <w:t xml:space="preserve"> De menighetene må opprette et ubundet fond: «Lønn og drift trosopplæringen» på kr 250 000, i et ubundet fond for hver av de 2 </w:t>
            </w:r>
            <w:r w:rsidRPr="008519D9">
              <w:rPr>
                <w:i/>
                <w:noProof w:val="0"/>
                <w:sz w:val="22"/>
                <w:szCs w:val="22"/>
              </w:rPr>
              <w:lastRenderedPageBreak/>
              <w:t>menighetene, til sammen kr 500.000,- i lønns- og underskuddsgarantifond. </w:t>
            </w:r>
          </w:p>
          <w:p w:rsidR="000C4BDB" w:rsidRPr="008519D9" w:rsidRDefault="000C4BDB" w:rsidP="002C2256">
            <w:pPr>
              <w:overflowPunct/>
              <w:autoSpaceDE/>
              <w:autoSpaceDN/>
              <w:adjustRightInd/>
              <w:textAlignment w:val="auto"/>
              <w:rPr>
                <w:i/>
                <w:noProof w:val="0"/>
                <w:sz w:val="22"/>
                <w:szCs w:val="22"/>
              </w:rPr>
            </w:pPr>
            <w:r w:rsidRPr="008519D9">
              <w:rPr>
                <w:i/>
                <w:noProof w:val="0"/>
                <w:sz w:val="22"/>
                <w:szCs w:val="22"/>
              </w:rPr>
              <w:t>Bamble kirkelige fellesråd oppfordrer menighetene til å jobbe for økt engasjementet for givertjenesten høsten 2021.  </w:t>
            </w:r>
          </w:p>
          <w:p w:rsidR="000C4BDB" w:rsidRPr="008519D9" w:rsidRDefault="000C4BDB" w:rsidP="002C2256">
            <w:pPr>
              <w:spacing w:line="276" w:lineRule="auto"/>
              <w:rPr>
                <w:i/>
                <w:noProof w:val="0"/>
                <w:sz w:val="22"/>
                <w:szCs w:val="22"/>
              </w:rPr>
            </w:pPr>
          </w:p>
          <w:p w:rsidR="000C4BDB" w:rsidRDefault="000C4BDB" w:rsidP="002C2256">
            <w:pPr>
              <w:spacing w:line="276" w:lineRule="auto"/>
              <w:rPr>
                <w:noProof w:val="0"/>
                <w:sz w:val="22"/>
              </w:rPr>
            </w:pPr>
            <w:r>
              <w:rPr>
                <w:noProof w:val="0"/>
                <w:sz w:val="22"/>
              </w:rPr>
              <w:t>Langesund fikk samme krav om garantifond, da de også økte stillingsprosenten for trosopplærer fra 18 % til 25 % stilling i 2022.</w:t>
            </w:r>
          </w:p>
          <w:p w:rsidR="000C4BDB" w:rsidRDefault="000C4BDB" w:rsidP="002C2256">
            <w:pPr>
              <w:spacing w:line="276" w:lineRule="auto"/>
              <w:rPr>
                <w:noProof w:val="0"/>
                <w:sz w:val="22"/>
              </w:rPr>
            </w:pPr>
            <w:r>
              <w:rPr>
                <w:noProof w:val="0"/>
                <w:sz w:val="22"/>
              </w:rPr>
              <w:t>Det har i ettertid kommet fram, fra medlemmer i både Stathelle- og Bamble og Herre menighetsråd at det er uenighet mht størrelsen på garantifondet og ordlyden i vedtaket i sak 22/21.</w:t>
            </w:r>
          </w:p>
          <w:p w:rsidR="000C4BDB" w:rsidRDefault="000C4BDB" w:rsidP="002C2256">
            <w:pPr>
              <w:spacing w:line="276" w:lineRule="auto"/>
              <w:rPr>
                <w:noProof w:val="0"/>
                <w:sz w:val="22"/>
              </w:rPr>
            </w:pPr>
            <w:r>
              <w:rPr>
                <w:noProof w:val="0"/>
                <w:sz w:val="22"/>
              </w:rPr>
              <w:t xml:space="preserve">Administrasjonen ønsker at fellesrådet fatter nytt vedtak i saken, med en mer presis ordlyd. Dette for at det i fremtiden ikke skal herske tvil om fondets størrelse. </w:t>
            </w:r>
          </w:p>
          <w:p w:rsidR="000C4BDB" w:rsidRDefault="000C4BDB" w:rsidP="002C2256">
            <w:pPr>
              <w:spacing w:line="276" w:lineRule="auto"/>
              <w:rPr>
                <w:noProof w:val="0"/>
                <w:sz w:val="22"/>
              </w:rPr>
            </w:pPr>
            <w:r>
              <w:rPr>
                <w:noProof w:val="0"/>
                <w:sz w:val="22"/>
              </w:rPr>
              <w:t>Administrasjonen meder at hensikten med vedtaket i sak 22/21 var at det til enhver tid skal stå minimum kr 250.000,- på dette fondet, til å dekke overforbruk i trosopplæringen, som skyldes for høy stillingsprosent ifht tilskuddet. Det er anbefalt fra sentralt hold å kun ansette i inntil 70% av tilskuddet man får til trosopplæring.</w:t>
            </w:r>
          </w:p>
          <w:p w:rsidR="000C4BDB" w:rsidRDefault="000C4BDB" w:rsidP="002C2256">
            <w:pPr>
              <w:spacing w:line="276" w:lineRule="auto"/>
              <w:rPr>
                <w:noProof w:val="0"/>
                <w:sz w:val="22"/>
              </w:rPr>
            </w:pPr>
            <w:r>
              <w:rPr>
                <w:noProof w:val="0"/>
                <w:sz w:val="22"/>
              </w:rPr>
              <w:t>Noe administrasjonen gjentatte ganger har informert om. Dette er bakgrunnen for at kravet om garantifondet kom, slik at dette ikke skal gå utover fellesrådets økonomi til å løse de lovpålagte oppgavene.</w:t>
            </w:r>
          </w:p>
          <w:p w:rsidR="000C4BDB" w:rsidRPr="00344EC7" w:rsidRDefault="000C4BDB" w:rsidP="002C2256">
            <w:pPr>
              <w:spacing w:line="276" w:lineRule="auto"/>
              <w:rPr>
                <w:noProof w:val="0"/>
                <w:sz w:val="22"/>
              </w:rPr>
            </w:pPr>
          </w:p>
        </w:tc>
      </w:tr>
      <w:bookmarkEnd w:id="1"/>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Default="000C4BDB" w:rsidP="002C2256">
            <w:pPr>
              <w:spacing w:line="276" w:lineRule="auto"/>
              <w:rPr>
                <w:noProof w:val="0"/>
                <w:sz w:val="22"/>
              </w:rPr>
            </w:pPr>
            <w:bookmarkStart w:id="2" w:name="Forslag"/>
            <w:r>
              <w:rPr>
                <w:noProof w:val="0"/>
                <w:sz w:val="22"/>
              </w:rPr>
              <w:t>Bamble kirkelige fellesråd ber om at det ubundne fondet til de tre menighetsrådene vedr trosopplæringen skal hete «Lønns- og underskuddsgarantifond trosopplæring» hos alle tre menighetene.</w:t>
            </w:r>
          </w:p>
          <w:p w:rsidR="000C4BDB" w:rsidRDefault="000C4BDB" w:rsidP="002C2256">
            <w:pPr>
              <w:spacing w:line="276" w:lineRule="auto"/>
              <w:rPr>
                <w:noProof w:val="0"/>
                <w:sz w:val="22"/>
              </w:rPr>
            </w:pPr>
            <w:r>
              <w:rPr>
                <w:noProof w:val="0"/>
                <w:sz w:val="22"/>
              </w:rPr>
              <w:t>Fondet skal ved utgangen av hvert år, 31.12, være på minimum kr 250.000,-.</w:t>
            </w:r>
          </w:p>
          <w:p w:rsidR="000C4BDB" w:rsidRDefault="000C4BDB" w:rsidP="002C2256">
            <w:pPr>
              <w:spacing w:line="276" w:lineRule="auto"/>
              <w:rPr>
                <w:noProof w:val="0"/>
                <w:sz w:val="22"/>
              </w:rPr>
            </w:pPr>
          </w:p>
          <w:p w:rsidR="000C4BDB" w:rsidRDefault="000C4BDB" w:rsidP="002C2256">
            <w:pPr>
              <w:spacing w:line="276" w:lineRule="auto"/>
              <w:rPr>
                <w:noProof w:val="0"/>
                <w:sz w:val="22"/>
              </w:rPr>
            </w:pPr>
            <w:r w:rsidRPr="001D3C02">
              <w:rPr>
                <w:noProof w:val="0"/>
                <w:sz w:val="22"/>
              </w:rPr>
              <w:t>I sak21/22 har de tre menighetene gitt garanti for eventuelle underskudd i lønns- og driftsutgifter for trosopplæringen og givertjenesten i de tre menighetene. På denne bakgrunn ber Bamble kirkelige fellesråd menighetene utarbeide en plan for hvordan de skal opprettholde finanseringen av forpliktelsene de har påtatt seg ifht nåværende stillingsstørrelse i trosopplæringen, innen september 2023.</w:t>
            </w:r>
            <w:r>
              <w:rPr>
                <w:noProof w:val="0"/>
                <w:sz w:val="22"/>
              </w:rPr>
              <w:t xml:space="preserve"> Godkjent.</w:t>
            </w:r>
            <w:r w:rsidRPr="001D3C02">
              <w:rPr>
                <w:noProof w:val="0"/>
                <w:sz w:val="22"/>
              </w:rPr>
              <w:t xml:space="preserve"> </w:t>
            </w:r>
          </w:p>
          <w:p w:rsidR="000C4BDB" w:rsidRPr="00344EC7" w:rsidRDefault="000C4BDB" w:rsidP="002C2256">
            <w:pPr>
              <w:spacing w:line="276" w:lineRule="auto"/>
              <w:rPr>
                <w:noProof w:val="0"/>
                <w:sz w:val="22"/>
              </w:rPr>
            </w:pPr>
          </w:p>
        </w:tc>
      </w:tr>
      <w:bookmarkEnd w:id="2"/>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Default="000C4BDB" w:rsidP="002C2256">
            <w:pPr>
              <w:spacing w:line="276" w:lineRule="auto"/>
              <w:rPr>
                <w:noProof w:val="0"/>
                <w:sz w:val="22"/>
              </w:rPr>
            </w:pPr>
            <w:bookmarkStart w:id="3" w:name="Møtebehandling"/>
            <w:r>
              <w:rPr>
                <w:noProof w:val="0"/>
                <w:sz w:val="22"/>
              </w:rPr>
              <w:t xml:space="preserve">Saken ble grundig diskutert i møtet, før vedtaket ble fattet. Det ble gjort en liten justering ifht foreslått vedtak. Fristen for menighetsrådene til å ha utarbeidet </w:t>
            </w:r>
            <w:r w:rsidRPr="00815BC0">
              <w:rPr>
                <w:noProof w:val="0"/>
                <w:sz w:val="22"/>
              </w:rPr>
              <w:t>plan for hvordan de skal opprettholde finanseringen av forpliktelsene de har påtatt seg ifht nåværende stillingsstørrelse i trosopplæringen</w:t>
            </w:r>
            <w:r>
              <w:rPr>
                <w:noProof w:val="0"/>
                <w:sz w:val="22"/>
              </w:rPr>
              <w:t xml:space="preserve"> var foreslått til </w:t>
            </w:r>
            <w:r w:rsidRPr="00815BC0">
              <w:rPr>
                <w:noProof w:val="0"/>
                <w:sz w:val="22"/>
              </w:rPr>
              <w:t>innen september 2023</w:t>
            </w:r>
            <w:r>
              <w:rPr>
                <w:noProof w:val="0"/>
                <w:sz w:val="22"/>
              </w:rPr>
              <w:t>. Men fristen ble endret til innen oktober 2023.</w:t>
            </w:r>
          </w:p>
          <w:p w:rsidR="000C4BDB" w:rsidRPr="00344EC7" w:rsidRDefault="000C4BDB" w:rsidP="002C2256">
            <w:pPr>
              <w:spacing w:line="276" w:lineRule="auto"/>
              <w:rPr>
                <w:noProof w:val="0"/>
                <w:sz w:val="22"/>
              </w:rPr>
            </w:pPr>
          </w:p>
        </w:tc>
      </w:tr>
      <w:bookmarkEnd w:id="3"/>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Default="000C4BDB" w:rsidP="002C2256">
            <w:pPr>
              <w:spacing w:line="276" w:lineRule="auto"/>
              <w:rPr>
                <w:noProof w:val="0"/>
                <w:sz w:val="22"/>
              </w:rPr>
            </w:pPr>
            <w:bookmarkStart w:id="4" w:name="Vedtak" w:colFirst="0" w:colLast="1"/>
            <w:r>
              <w:rPr>
                <w:noProof w:val="0"/>
                <w:sz w:val="22"/>
              </w:rPr>
              <w:t>Bamble kirkelige fellesråd ber om at det ubundne fondet til de tre menighetsrådene vedr trosopplæringen skal hete «Lønns- og underskuddsgarantifond trosopplæring» hos alle tre menighetene.</w:t>
            </w:r>
          </w:p>
          <w:p w:rsidR="000C4BDB" w:rsidRDefault="000C4BDB" w:rsidP="002C2256">
            <w:pPr>
              <w:spacing w:line="276" w:lineRule="auto"/>
              <w:rPr>
                <w:noProof w:val="0"/>
                <w:sz w:val="22"/>
              </w:rPr>
            </w:pPr>
            <w:r>
              <w:rPr>
                <w:noProof w:val="0"/>
                <w:sz w:val="22"/>
              </w:rPr>
              <w:t>Fondet skal ved utgangen av hvert år, 31.12, være på minimum kr 250.000,-.</w:t>
            </w:r>
          </w:p>
          <w:p w:rsidR="000C4BDB" w:rsidRDefault="000C4BDB" w:rsidP="002C2256">
            <w:pPr>
              <w:spacing w:line="276" w:lineRule="auto"/>
              <w:rPr>
                <w:noProof w:val="0"/>
                <w:sz w:val="22"/>
              </w:rPr>
            </w:pPr>
          </w:p>
          <w:p w:rsidR="000C4BDB" w:rsidRDefault="000C4BDB" w:rsidP="002C2256">
            <w:pPr>
              <w:spacing w:line="276" w:lineRule="auto"/>
              <w:rPr>
                <w:noProof w:val="0"/>
                <w:sz w:val="22"/>
              </w:rPr>
            </w:pPr>
            <w:r w:rsidRPr="001D3C02">
              <w:rPr>
                <w:noProof w:val="0"/>
                <w:sz w:val="22"/>
              </w:rPr>
              <w:t xml:space="preserve">I sak21/22 har de tre menighetene gitt garanti for eventuelle underskudd i lønns- og driftsutgifter for trosopplæringen og givertjenesten i de tre menighetene. På denne bakgrunn ber Bamble kirkelige fellesråd menighetene utarbeide en plan for hvordan de skal opprettholde finanseringen av forpliktelsene de har påtatt seg ifht nåværende stillingsstørrelse i trosopplæringen, innen </w:t>
            </w:r>
            <w:r>
              <w:rPr>
                <w:noProof w:val="0"/>
                <w:sz w:val="22"/>
              </w:rPr>
              <w:t>oktober</w:t>
            </w:r>
            <w:r w:rsidRPr="001D3C02">
              <w:rPr>
                <w:noProof w:val="0"/>
                <w:sz w:val="22"/>
              </w:rPr>
              <w:t xml:space="preserve"> 2023.</w:t>
            </w:r>
            <w:r>
              <w:rPr>
                <w:noProof w:val="0"/>
                <w:sz w:val="22"/>
              </w:rPr>
              <w:t>Enstemmig godkjent.</w:t>
            </w:r>
            <w:r w:rsidRPr="001D3C02">
              <w:rPr>
                <w:noProof w:val="0"/>
                <w:sz w:val="22"/>
              </w:rPr>
              <w:t xml:space="preserve"> </w:t>
            </w:r>
          </w:p>
          <w:p w:rsidR="000C4BDB" w:rsidRPr="00344EC7" w:rsidRDefault="000C4BDB" w:rsidP="002C2256">
            <w:pPr>
              <w:spacing w:line="276" w:lineRule="auto"/>
              <w:rPr>
                <w:noProof w:val="0"/>
                <w:sz w:val="22"/>
              </w:rPr>
            </w:pPr>
          </w:p>
        </w:tc>
      </w:tr>
      <w:bookmarkEnd w:id="4"/>
    </w:tbl>
    <w:p w:rsidR="000C4BDB" w:rsidRDefault="000C4BDB" w:rsidP="000C4BDB">
      <w:pPr>
        <w:rPr>
          <w:noProof w:val="0"/>
          <w:sz w:val="22"/>
        </w:rPr>
      </w:pPr>
    </w:p>
    <w:p w:rsidR="000C4BDB" w:rsidRDefault="000C4BDB" w:rsidP="000C4BDB">
      <w:pPr>
        <w:rPr>
          <w:noProof w:val="0"/>
          <w:sz w:val="22"/>
        </w:rPr>
      </w:pPr>
    </w:p>
    <w:p w:rsidR="000C4BDB" w:rsidRDefault="000C4BDB" w:rsidP="000C4BDB">
      <w:pPr>
        <w:ind w:left="1134" w:hanging="1134"/>
        <w:rPr>
          <w:b/>
          <w:noProof w:val="0"/>
          <w:sz w:val="22"/>
        </w:rPr>
      </w:pPr>
      <w:r>
        <w:rPr>
          <w:b/>
          <w:noProof w:val="0"/>
          <w:sz w:val="22"/>
        </w:rPr>
        <w:t>Sak 024/23</w:t>
      </w:r>
      <w:r>
        <w:rPr>
          <w:b/>
          <w:noProof w:val="0"/>
          <w:sz w:val="22"/>
        </w:rPr>
        <w:tab/>
        <w:t>Møtedatoer siste halvår 2023</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Default="000C4BDB" w:rsidP="002C2256">
            <w:pPr>
              <w:spacing w:line="276" w:lineRule="auto"/>
              <w:rPr>
                <w:noProof w:val="0"/>
                <w:sz w:val="22"/>
              </w:rPr>
            </w:pPr>
            <w:r>
              <w:rPr>
                <w:noProof w:val="0"/>
                <w:sz w:val="22"/>
              </w:rPr>
              <w:t>Forslag til møtedatoer sist halvår 2023 er:</w:t>
            </w:r>
          </w:p>
          <w:p w:rsidR="000C4BDB" w:rsidRPr="00344EC7" w:rsidRDefault="000C4BDB" w:rsidP="002C2256">
            <w:pPr>
              <w:spacing w:line="276" w:lineRule="auto"/>
              <w:rPr>
                <w:noProof w:val="0"/>
                <w:sz w:val="22"/>
              </w:rPr>
            </w:pPr>
            <w:r>
              <w:rPr>
                <w:noProof w:val="0"/>
                <w:sz w:val="22"/>
              </w:rPr>
              <w:t>14. September, 02. november og 14. desember</w:t>
            </w:r>
          </w:p>
        </w:tc>
      </w:tr>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Pr="00344EC7" w:rsidRDefault="000C4BDB" w:rsidP="002C2256">
            <w:pPr>
              <w:spacing w:line="276" w:lineRule="auto"/>
              <w:rPr>
                <w:noProof w:val="0"/>
                <w:sz w:val="22"/>
              </w:rPr>
            </w:pPr>
            <w:r>
              <w:rPr>
                <w:noProof w:val="0"/>
                <w:sz w:val="22"/>
              </w:rPr>
              <w:t>Godkjent.</w:t>
            </w:r>
          </w:p>
        </w:tc>
      </w:tr>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Pr="00344EC7" w:rsidRDefault="000C4BDB" w:rsidP="002C2256">
            <w:pPr>
              <w:spacing w:line="276" w:lineRule="auto"/>
              <w:rPr>
                <w:noProof w:val="0"/>
                <w:sz w:val="22"/>
              </w:rPr>
            </w:pPr>
            <w:r>
              <w:rPr>
                <w:noProof w:val="0"/>
                <w:sz w:val="22"/>
              </w:rPr>
              <w:t xml:space="preserve">Møtedatoene for fellesrådsmøter siste halvår 2023 ble gjennomgått, og gjort en endring ifht forslaget. Den foreslåtte møtedatoen </w:t>
            </w:r>
            <w:r w:rsidR="007C03EC">
              <w:rPr>
                <w:noProof w:val="0"/>
                <w:sz w:val="22"/>
              </w:rPr>
              <w:t>for</w:t>
            </w:r>
            <w:r>
              <w:rPr>
                <w:noProof w:val="0"/>
                <w:sz w:val="22"/>
              </w:rPr>
              <w:t xml:space="preserve"> november ble endret til 09.november.</w:t>
            </w:r>
          </w:p>
        </w:tc>
      </w:tr>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Pr="00344EC7" w:rsidRDefault="000C4BDB" w:rsidP="002C2256">
            <w:pPr>
              <w:spacing w:line="276" w:lineRule="auto"/>
              <w:rPr>
                <w:noProof w:val="0"/>
                <w:sz w:val="22"/>
              </w:rPr>
            </w:pPr>
            <w:r>
              <w:rPr>
                <w:noProof w:val="0"/>
                <w:sz w:val="22"/>
              </w:rPr>
              <w:t xml:space="preserve">Møte datoer </w:t>
            </w:r>
            <w:r w:rsidRPr="002E4BCE">
              <w:rPr>
                <w:b/>
                <w:noProof w:val="0"/>
                <w:sz w:val="22"/>
              </w:rPr>
              <w:t>sistehalvår 2023 er 14.september, 09.november og 14.desember</w:t>
            </w:r>
            <w:r w:rsidR="002E4BCE">
              <w:rPr>
                <w:noProof w:val="0"/>
                <w:sz w:val="22"/>
              </w:rPr>
              <w:t>. E</w:t>
            </w:r>
            <w:r>
              <w:rPr>
                <w:noProof w:val="0"/>
                <w:sz w:val="22"/>
              </w:rPr>
              <w:t>nstemmig godkjent.</w:t>
            </w:r>
          </w:p>
        </w:tc>
      </w:tr>
    </w:tbl>
    <w:p w:rsidR="000C4BDB" w:rsidRDefault="000C4BDB" w:rsidP="000C4BDB">
      <w:pPr>
        <w:rPr>
          <w:noProof w:val="0"/>
          <w:sz w:val="22"/>
        </w:rPr>
      </w:pPr>
    </w:p>
    <w:p w:rsidR="000C4BDB" w:rsidRDefault="000C4BDB" w:rsidP="000C4BDB">
      <w:pPr>
        <w:rPr>
          <w:noProof w:val="0"/>
          <w:sz w:val="22"/>
        </w:rPr>
      </w:pPr>
    </w:p>
    <w:p w:rsidR="000C4BDB" w:rsidRDefault="000C4BDB" w:rsidP="000C4BDB">
      <w:pPr>
        <w:ind w:left="1134" w:hanging="1134"/>
        <w:rPr>
          <w:b/>
          <w:noProof w:val="0"/>
          <w:sz w:val="22"/>
        </w:rPr>
      </w:pPr>
      <w:r>
        <w:rPr>
          <w:b/>
          <w:noProof w:val="0"/>
          <w:sz w:val="22"/>
        </w:rPr>
        <w:t>Sak 025/23</w:t>
      </w:r>
      <w:r>
        <w:rPr>
          <w:b/>
          <w:noProof w:val="0"/>
          <w:sz w:val="22"/>
        </w:rPr>
        <w:tab/>
        <w:t>Forslag til utfordringsnotat 2024-2027</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Pr="00B56A25" w:rsidRDefault="000C4BDB" w:rsidP="002C2256">
            <w:pPr>
              <w:overflowPunct/>
              <w:autoSpaceDE/>
              <w:autoSpaceDN/>
              <w:adjustRightInd/>
              <w:textAlignment w:val="auto"/>
              <w:rPr>
                <w:b/>
                <w:bCs/>
                <w:noProof w:val="0"/>
                <w:sz w:val="28"/>
                <w:szCs w:val="28"/>
              </w:rPr>
            </w:pPr>
          </w:p>
          <w:p w:rsidR="000C4BDB" w:rsidRPr="00B56A25" w:rsidRDefault="000C4BDB" w:rsidP="002C2256">
            <w:pPr>
              <w:overflowPunct/>
              <w:autoSpaceDE/>
              <w:autoSpaceDN/>
              <w:adjustRightInd/>
              <w:textAlignment w:val="auto"/>
              <w:rPr>
                <w:b/>
                <w:noProof w:val="0"/>
                <w:sz w:val="28"/>
                <w:szCs w:val="28"/>
              </w:rPr>
            </w:pPr>
            <w:r w:rsidRPr="00B56A25">
              <w:rPr>
                <w:b/>
                <w:bCs/>
                <w:noProof w:val="0"/>
                <w:sz w:val="28"/>
                <w:szCs w:val="28"/>
              </w:rPr>
              <w:t>UTFORDRINGSNOTAT FOR BAMBLE KIRKELIGE FELLESRÅD, 2024-2027</w:t>
            </w:r>
          </w:p>
          <w:p w:rsidR="000C4BDB" w:rsidRPr="00B56A25" w:rsidRDefault="000C4BDB" w:rsidP="002C2256">
            <w:pPr>
              <w:overflowPunct/>
              <w:autoSpaceDE/>
              <w:autoSpaceDN/>
              <w:adjustRightInd/>
              <w:textAlignment w:val="auto"/>
              <w:rPr>
                <w:noProof w:val="0"/>
                <w:sz w:val="24"/>
                <w:szCs w:val="24"/>
              </w:rPr>
            </w:pPr>
            <w:r w:rsidRPr="00B56A25">
              <w:rPr>
                <w:noProof w:val="0"/>
                <w:sz w:val="24"/>
                <w:szCs w:val="24"/>
              </w:rPr>
              <w:t>Bamble kirkelige fellesråd driver som tidligere nøkternt. Vi er forsiktige med å binde midlene våre til faste kostnader og investere for mye i den vanlige driften. Når vi har rom for det, har vi prioritert oppgaver som kan bidra til å løfte bedriften opp på et bedre nivå. Vi merker fortsatt at standardhevingen medfører god trivsel, arbeidsglede og yrkesstolthet blant våre ansatte. Ansatte og ledelsen i fellesrådet har stort fokus på HMS-arbeidet og arbeidsmiljøutvikling, noe vi har hatt i mange år, vi mener det er viktig at vi fortsetter å ha høyt fokus på dette.</w:t>
            </w:r>
          </w:p>
          <w:p w:rsidR="000C4BDB" w:rsidRPr="00B56A25" w:rsidRDefault="000C4BDB" w:rsidP="002C2256">
            <w:pPr>
              <w:overflowPunct/>
              <w:autoSpaceDE/>
              <w:autoSpaceDN/>
              <w:adjustRightInd/>
              <w:textAlignment w:val="auto"/>
              <w:rPr>
                <w:noProof w:val="0"/>
                <w:sz w:val="24"/>
                <w:szCs w:val="24"/>
              </w:rPr>
            </w:pPr>
            <w:r w:rsidRPr="00B56A25">
              <w:rPr>
                <w:noProof w:val="0"/>
                <w:sz w:val="24"/>
                <w:szCs w:val="24"/>
              </w:rPr>
              <w:t>Vårt utfordringsnotat er delt inn i 4 tjenesteområdet, hvor vi pr område prioriterer hva som er viktigs for fellesrådet å få løst innenfor det aktuelle området.</w:t>
            </w:r>
          </w:p>
          <w:p w:rsidR="000C4BDB" w:rsidRPr="00B56A25" w:rsidRDefault="000C4BDB" w:rsidP="002C2256">
            <w:pPr>
              <w:overflowPunct/>
              <w:autoSpaceDE/>
              <w:autoSpaceDN/>
              <w:adjustRightInd/>
              <w:textAlignment w:val="auto"/>
              <w:rPr>
                <w:noProof w:val="0"/>
                <w:sz w:val="24"/>
                <w:szCs w:val="24"/>
              </w:rPr>
            </w:pPr>
            <w:r w:rsidRPr="00B56A25">
              <w:rPr>
                <w:noProof w:val="0"/>
                <w:sz w:val="24"/>
                <w:szCs w:val="24"/>
              </w:rPr>
              <w:t>For perioden 2024-2027 er det spesielt et behov som vi ønsker å fremheve spesielt. Det er under tjenesteområdet Administrasjon, 100 % stillingsressurs som administrativ støtte for de 3 menighetene i Bamble kirkelige fellesrådsområde.</w:t>
            </w:r>
          </w:p>
          <w:p w:rsidR="000C4BDB" w:rsidRPr="00B56A25" w:rsidRDefault="000C4BDB" w:rsidP="002C2256">
            <w:pPr>
              <w:overflowPunct/>
              <w:autoSpaceDE/>
              <w:autoSpaceDN/>
              <w:adjustRightInd/>
              <w:textAlignment w:val="auto"/>
              <w:rPr>
                <w:noProof w:val="0"/>
                <w:color w:val="FF0000"/>
                <w:sz w:val="24"/>
                <w:szCs w:val="24"/>
              </w:rPr>
            </w:pPr>
            <w:r w:rsidRPr="00B56A25">
              <w:rPr>
                <w:noProof w:val="0"/>
                <w:color w:val="FF0000"/>
                <w:sz w:val="24"/>
                <w:szCs w:val="24"/>
              </w:rPr>
              <w:t xml:space="preserve"> </w:t>
            </w:r>
          </w:p>
          <w:p w:rsidR="000C4BDB" w:rsidRPr="00B56A25" w:rsidRDefault="000C4BDB" w:rsidP="002C2256">
            <w:pPr>
              <w:overflowPunct/>
              <w:autoSpaceDE/>
              <w:autoSpaceDN/>
              <w:adjustRightInd/>
              <w:textAlignment w:val="auto"/>
              <w:rPr>
                <w:b/>
                <w:noProof w:val="0"/>
                <w:color w:val="000000"/>
                <w:sz w:val="24"/>
                <w:szCs w:val="24"/>
              </w:rPr>
            </w:pPr>
            <w:r w:rsidRPr="00B56A25">
              <w:rPr>
                <w:b/>
                <w:noProof w:val="0"/>
                <w:color w:val="000000"/>
                <w:sz w:val="24"/>
                <w:szCs w:val="24"/>
              </w:rPr>
              <w:t>Utfordringer i 2024 – 2027</w:t>
            </w:r>
          </w:p>
          <w:p w:rsidR="000C4BDB" w:rsidRPr="00B56A25" w:rsidRDefault="000C4BDB" w:rsidP="002C2256">
            <w:pPr>
              <w:overflowPunct/>
              <w:autoSpaceDE/>
              <w:autoSpaceDN/>
              <w:adjustRightInd/>
              <w:textAlignment w:val="auto"/>
              <w:rPr>
                <w:b/>
                <w:noProof w:val="0"/>
                <w:color w:val="000000"/>
                <w:sz w:val="24"/>
                <w:szCs w:val="24"/>
              </w:rPr>
            </w:pPr>
            <w:r w:rsidRPr="00B56A25">
              <w:rPr>
                <w:b/>
                <w:noProof w:val="0"/>
                <w:color w:val="000000"/>
                <w:sz w:val="24"/>
                <w:szCs w:val="24"/>
              </w:rPr>
              <w:t xml:space="preserve"> (</w:t>
            </w:r>
            <w:r w:rsidRPr="00B56A25">
              <w:rPr>
                <w:noProof w:val="0"/>
                <w:color w:val="000000"/>
                <w:sz w:val="24"/>
                <w:szCs w:val="24"/>
              </w:rPr>
              <w:t>inndelt i «tjenesteområder», i prioritert rekkefølge innenfor hvert tjenesteområde)</w:t>
            </w:r>
          </w:p>
          <w:p w:rsidR="000C4BDB" w:rsidRPr="00B56A25" w:rsidRDefault="000C4BDB" w:rsidP="002C2256">
            <w:pPr>
              <w:overflowPunct/>
              <w:autoSpaceDE/>
              <w:autoSpaceDN/>
              <w:adjustRightInd/>
              <w:ind w:firstLine="708"/>
              <w:textAlignment w:val="auto"/>
              <w:rPr>
                <w:b/>
                <w:noProof w:val="0"/>
                <w:color w:val="000000"/>
                <w:sz w:val="24"/>
                <w:szCs w:val="24"/>
                <w:u w:val="single"/>
              </w:rPr>
            </w:pPr>
          </w:p>
          <w:p w:rsidR="000C4BDB" w:rsidRPr="00B56A25" w:rsidRDefault="000C4BDB" w:rsidP="002C2256">
            <w:pPr>
              <w:overflowPunct/>
              <w:autoSpaceDE/>
              <w:autoSpaceDN/>
              <w:adjustRightInd/>
              <w:textAlignment w:val="auto"/>
              <w:rPr>
                <w:b/>
                <w:i/>
                <w:noProof w:val="0"/>
                <w:sz w:val="24"/>
                <w:szCs w:val="24"/>
                <w:u w:val="single"/>
              </w:rPr>
            </w:pPr>
            <w:r w:rsidRPr="00B56A25">
              <w:rPr>
                <w:b/>
                <w:i/>
                <w:noProof w:val="0"/>
                <w:sz w:val="24"/>
                <w:szCs w:val="24"/>
                <w:u w:val="single"/>
              </w:rPr>
              <w:t>Administrasjon</w:t>
            </w:r>
          </w:p>
          <w:p w:rsidR="000C4BDB" w:rsidRPr="00B56A25" w:rsidRDefault="000C4BDB" w:rsidP="002C2256">
            <w:pPr>
              <w:overflowPunct/>
              <w:autoSpaceDE/>
              <w:autoSpaceDN/>
              <w:adjustRightInd/>
              <w:textAlignment w:val="auto"/>
              <w:rPr>
                <w:b/>
                <w:i/>
                <w:noProof w:val="0"/>
                <w:sz w:val="24"/>
                <w:szCs w:val="24"/>
                <w:u w:val="single"/>
              </w:rPr>
            </w:pPr>
          </w:p>
          <w:p w:rsidR="000C4BDB" w:rsidRPr="00B56A25" w:rsidRDefault="000C4BDB" w:rsidP="002C2256">
            <w:pPr>
              <w:numPr>
                <w:ilvl w:val="0"/>
                <w:numId w:val="3"/>
              </w:numPr>
              <w:overflowPunct/>
              <w:autoSpaceDE/>
              <w:autoSpaceDN/>
              <w:adjustRightInd/>
              <w:textAlignment w:val="auto"/>
              <w:rPr>
                <w:b/>
                <w:noProof w:val="0"/>
                <w:color w:val="000000"/>
                <w:sz w:val="24"/>
                <w:szCs w:val="24"/>
              </w:rPr>
            </w:pPr>
            <w:r w:rsidRPr="00B56A25">
              <w:rPr>
                <w:b/>
                <w:noProof w:val="0"/>
                <w:color w:val="000000"/>
                <w:sz w:val="24"/>
                <w:szCs w:val="24"/>
              </w:rPr>
              <w:t xml:space="preserve">100 % stillingsressurs som administrativ støtte for de 3 menighetene i Bamble kirkelige fellesrådsområde, ca </w:t>
            </w:r>
            <w:r w:rsidRPr="00B56A25">
              <w:rPr>
                <w:b/>
                <w:noProof w:val="0"/>
                <w:sz w:val="24"/>
                <w:szCs w:val="24"/>
              </w:rPr>
              <w:t>kr 900.000,- pr år</w:t>
            </w:r>
          </w:p>
          <w:p w:rsidR="000C4BDB" w:rsidRPr="00B56A25" w:rsidRDefault="000C4BDB" w:rsidP="002C2256">
            <w:pPr>
              <w:overflowPunct/>
              <w:autoSpaceDE/>
              <w:autoSpaceDN/>
              <w:adjustRightInd/>
              <w:ind w:left="720"/>
              <w:textAlignment w:val="auto"/>
              <w:rPr>
                <w:noProof w:val="0"/>
                <w:color w:val="000000"/>
                <w:sz w:val="24"/>
                <w:szCs w:val="24"/>
              </w:rPr>
            </w:pPr>
            <w:r w:rsidRPr="00B56A25">
              <w:rPr>
                <w:noProof w:val="0"/>
                <w:color w:val="000000"/>
                <w:sz w:val="24"/>
                <w:szCs w:val="24"/>
              </w:rPr>
              <w:t xml:space="preserve">Menighetsrådene i Bamble sliter med at de er pålagt mye administrasjon, som ingen er ansatt til å ha ansvar for. </w:t>
            </w:r>
            <w:r w:rsidRPr="00B56A25">
              <w:rPr>
                <w:noProof w:val="0"/>
                <w:sz w:val="22"/>
                <w:szCs w:val="22"/>
              </w:rPr>
              <w:t xml:space="preserve"> Dette m</w:t>
            </w:r>
            <w:r w:rsidRPr="00B56A25">
              <w:rPr>
                <w:noProof w:val="0"/>
                <w:color w:val="000000"/>
                <w:sz w:val="24"/>
                <w:szCs w:val="24"/>
              </w:rPr>
              <w:t xml:space="preserve">edfører at de frivillige får urimelig stor arbeidsbelastning i sine verv. Slik det er nå, ligger alt dette arbeidet på den </w:t>
            </w:r>
            <w:r w:rsidRPr="00B56A25">
              <w:rPr>
                <w:noProof w:val="0"/>
                <w:color w:val="000000"/>
                <w:sz w:val="24"/>
                <w:szCs w:val="24"/>
                <w:u w:val="single"/>
              </w:rPr>
              <w:t>frivillige</w:t>
            </w:r>
            <w:r w:rsidRPr="00B56A25">
              <w:rPr>
                <w:noProof w:val="0"/>
                <w:color w:val="000000"/>
                <w:sz w:val="24"/>
                <w:szCs w:val="24"/>
              </w:rPr>
              <w:t xml:space="preserve"> ledelsen i menighetsrådene, da fellesrådsadministrasjonen er for liten til å bidra med den hjelpen menighetsrådene trenger til dette arbeidet.</w:t>
            </w:r>
          </w:p>
          <w:p w:rsidR="000C4BDB" w:rsidRPr="00B56A25" w:rsidRDefault="000C4BDB" w:rsidP="002C2256">
            <w:pPr>
              <w:overflowPunct/>
              <w:autoSpaceDE/>
              <w:autoSpaceDN/>
              <w:adjustRightInd/>
              <w:ind w:left="720"/>
              <w:textAlignment w:val="auto"/>
              <w:rPr>
                <w:noProof w:val="0"/>
                <w:color w:val="000000"/>
                <w:sz w:val="24"/>
                <w:szCs w:val="24"/>
              </w:rPr>
            </w:pPr>
            <w:r w:rsidRPr="00B56A25">
              <w:rPr>
                <w:noProof w:val="0"/>
                <w:color w:val="000000"/>
                <w:sz w:val="24"/>
                <w:szCs w:val="24"/>
              </w:rPr>
              <w:t xml:space="preserve">Ergo er det vanskelig å få frivillige til å ta på seg disse vervene, for det administrative arbeidet blir for stort for dem. Vi mener også at en slik stilling vil bidra til at de frivillige kan ha mer fokus på barne- og ungdomsarbeidet, diakoni (kirkelig omsorgstjeneste), </w:t>
            </w:r>
            <w:r w:rsidRPr="00B56A25">
              <w:rPr>
                <w:noProof w:val="0"/>
                <w:color w:val="000000"/>
                <w:sz w:val="24"/>
                <w:szCs w:val="24"/>
              </w:rPr>
              <w:lastRenderedPageBreak/>
              <w:t>kulturarrangementer og kulturbygging, samt annet menighetsbyggende arbeid. Kirken ser på seg selv som en viktig samfunnsaktør, og ønsker å være med å gjøre Bamble kommune til et godt sted å bo.  Dette er et av hovedsatsingsområdene for menighetsrådene i Bamble kommune.</w:t>
            </w:r>
            <w:r>
              <w:rPr>
                <w:noProof w:val="0"/>
                <w:color w:val="000000"/>
                <w:sz w:val="24"/>
                <w:szCs w:val="24"/>
              </w:rPr>
              <w:t xml:space="preserve"> Menighetsrådene har i mai 2023 vært i kontakt med  kommunens politiske ledelsen og har sendt egen søkna vedr saken.</w:t>
            </w:r>
          </w:p>
          <w:p w:rsidR="000C4BDB" w:rsidRPr="00B56A25" w:rsidRDefault="000C4BDB" w:rsidP="002C2256">
            <w:pPr>
              <w:overflowPunct/>
              <w:autoSpaceDE/>
              <w:autoSpaceDN/>
              <w:adjustRightInd/>
              <w:ind w:left="720"/>
              <w:textAlignment w:val="auto"/>
              <w:rPr>
                <w:noProof w:val="0"/>
                <w:color w:val="000000"/>
                <w:sz w:val="24"/>
                <w:szCs w:val="24"/>
              </w:rPr>
            </w:pPr>
          </w:p>
          <w:p w:rsidR="000C4BDB" w:rsidRPr="00B56A25" w:rsidRDefault="000C4BDB" w:rsidP="002C2256">
            <w:pPr>
              <w:overflowPunct/>
              <w:autoSpaceDE/>
              <w:autoSpaceDN/>
              <w:adjustRightInd/>
              <w:ind w:left="720"/>
              <w:textAlignment w:val="auto"/>
              <w:rPr>
                <w:i/>
                <w:noProof w:val="0"/>
                <w:color w:val="000000"/>
                <w:sz w:val="24"/>
                <w:szCs w:val="24"/>
              </w:rPr>
            </w:pPr>
            <w:r w:rsidRPr="00B56A25">
              <w:rPr>
                <w:noProof w:val="0"/>
                <w:color w:val="000000"/>
                <w:sz w:val="24"/>
                <w:szCs w:val="24"/>
              </w:rPr>
              <w:t xml:space="preserve">I den nye tros- og livssynssamfunnsloven står det i kap. 3 § 14 2.ledd (se under) at det er lovpålagt at fellesrådet og menighetsrådene skal ha </w:t>
            </w:r>
            <w:r w:rsidRPr="00B56A25">
              <w:rPr>
                <w:noProof w:val="0"/>
                <w:color w:val="000000"/>
                <w:sz w:val="24"/>
                <w:szCs w:val="24"/>
                <w:u w:val="single"/>
              </w:rPr>
              <w:t>tilstrekkelig administrative hjelp</w:t>
            </w:r>
            <w:r w:rsidRPr="00B56A25">
              <w:rPr>
                <w:noProof w:val="0"/>
                <w:color w:val="000000"/>
                <w:sz w:val="24"/>
                <w:szCs w:val="24"/>
              </w:rPr>
              <w:t xml:space="preserve"> for å kunne klare å løse oppgavene. Noe Bamble kirkelige fellesråd mener ikke er tilfelle i dag.</w:t>
            </w:r>
          </w:p>
          <w:p w:rsidR="000C4BDB" w:rsidRPr="00B56A25" w:rsidRDefault="000C4BDB" w:rsidP="002C2256">
            <w:pPr>
              <w:shd w:val="clear" w:color="auto" w:fill="FFFFFF"/>
              <w:overflowPunct/>
              <w:autoSpaceDE/>
              <w:autoSpaceDN/>
              <w:adjustRightInd/>
              <w:spacing w:before="150" w:after="150"/>
              <w:ind w:left="720"/>
              <w:textAlignment w:val="auto"/>
              <w:outlineLvl w:val="2"/>
              <w:rPr>
                <w:i/>
                <w:noProof w:val="0"/>
                <w:color w:val="333333"/>
                <w:sz w:val="24"/>
                <w:szCs w:val="24"/>
              </w:rPr>
            </w:pPr>
            <w:r w:rsidRPr="00B56A25">
              <w:rPr>
                <w:b/>
                <w:bCs/>
                <w:i/>
                <w:noProof w:val="0"/>
                <w:color w:val="333333"/>
                <w:sz w:val="24"/>
                <w:szCs w:val="24"/>
              </w:rPr>
              <w:t>§ 14.</w:t>
            </w:r>
            <w:r w:rsidRPr="00B56A25">
              <w:rPr>
                <w:b/>
                <w:bCs/>
                <w:i/>
                <w:iCs/>
                <w:noProof w:val="0"/>
                <w:color w:val="333333"/>
                <w:sz w:val="24"/>
                <w:szCs w:val="24"/>
              </w:rPr>
              <w:t>Finansiering av Den norske kirke</w:t>
            </w:r>
          </w:p>
          <w:p w:rsidR="000C4BDB" w:rsidRPr="00B56A25" w:rsidRDefault="000C4BDB" w:rsidP="002C2256">
            <w:pPr>
              <w:shd w:val="clear" w:color="auto" w:fill="FFFFFF"/>
              <w:overflowPunct/>
              <w:autoSpaceDE/>
              <w:autoSpaceDN/>
              <w:adjustRightInd/>
              <w:spacing w:before="225"/>
              <w:ind w:left="720"/>
              <w:textAlignment w:val="auto"/>
              <w:rPr>
                <w:i/>
                <w:noProof w:val="0"/>
                <w:color w:val="333333"/>
                <w:sz w:val="24"/>
                <w:szCs w:val="24"/>
              </w:rPr>
            </w:pPr>
            <w:r w:rsidRPr="00B56A25">
              <w:rPr>
                <w:i/>
                <w:noProof w:val="0"/>
                <w:color w:val="333333"/>
                <w:sz w:val="24"/>
                <w:szCs w:val="24"/>
              </w:rPr>
              <w:t xml:space="preserve">Kommunen gir tilskudd til kirkens virksomhet lokalt, herunder tilskudd til bygging, vedlikehold og drift av kirkebygg. Tilskuddet skal sikre at kirkebyggene holdes i forsvarlig stand, slik at de kan benyttes til gudstjenester og kirkelige handlinger. Tilskuddet skal også sikre at soknet har tilfredsstillende bemanning ved gudstjenester og kirkelige handlinger, herunder kirketjener, klokker og organist/kantor ved hver kirke, </w:t>
            </w:r>
            <w:r w:rsidRPr="00B56A25">
              <w:rPr>
                <w:i/>
                <w:noProof w:val="0"/>
                <w:color w:val="333333"/>
                <w:sz w:val="24"/>
                <w:szCs w:val="24"/>
                <w:u w:val="single"/>
              </w:rPr>
              <w:t>og tilstrekkelig administrativ hjelp</w:t>
            </w:r>
            <w:r w:rsidRPr="00B56A25">
              <w:rPr>
                <w:i/>
                <w:noProof w:val="0"/>
                <w:color w:val="333333"/>
                <w:sz w:val="24"/>
                <w:szCs w:val="24"/>
              </w:rPr>
              <w:t xml:space="preserve">. </w:t>
            </w:r>
          </w:p>
          <w:p w:rsidR="000C4BDB" w:rsidRPr="00B56A25" w:rsidRDefault="000C4BDB" w:rsidP="002C2256">
            <w:pPr>
              <w:shd w:val="clear" w:color="auto" w:fill="FFFFFF"/>
              <w:overflowPunct/>
              <w:autoSpaceDE/>
              <w:autoSpaceDN/>
              <w:adjustRightInd/>
              <w:spacing w:before="225"/>
              <w:ind w:left="708"/>
              <w:textAlignment w:val="auto"/>
              <w:rPr>
                <w:noProof w:val="0"/>
                <w:color w:val="333333"/>
                <w:sz w:val="24"/>
                <w:szCs w:val="24"/>
              </w:rPr>
            </w:pPr>
            <w:r w:rsidRPr="00B56A25">
              <w:rPr>
                <w:noProof w:val="0"/>
                <w:color w:val="333333"/>
                <w:sz w:val="24"/>
                <w:szCs w:val="24"/>
              </w:rPr>
              <w:t>Bamble kirkelige fellesråd ønsker derfor en ny stilling som kan bidra til å avhjelpe de frivilliges behov for administrativ hjelp til å løse og profesjonalisere menighetsrådenes administrative oppgaver.</w:t>
            </w:r>
          </w:p>
          <w:p w:rsidR="000C4BDB" w:rsidRPr="00B56A25" w:rsidRDefault="000C4BDB" w:rsidP="002C2256">
            <w:pPr>
              <w:overflowPunct/>
              <w:autoSpaceDE/>
              <w:autoSpaceDN/>
              <w:adjustRightInd/>
              <w:ind w:left="720"/>
              <w:textAlignment w:val="auto"/>
              <w:rPr>
                <w:i/>
                <w:noProof w:val="0"/>
                <w:color w:val="000000"/>
                <w:sz w:val="24"/>
                <w:szCs w:val="24"/>
              </w:rPr>
            </w:pPr>
          </w:p>
          <w:p w:rsidR="000C4BDB" w:rsidRPr="00B56A25" w:rsidRDefault="000C4BDB" w:rsidP="002C2256">
            <w:pPr>
              <w:overflowPunct/>
              <w:autoSpaceDE/>
              <w:autoSpaceDN/>
              <w:adjustRightInd/>
              <w:ind w:left="644" w:firstLine="64"/>
              <w:textAlignment w:val="auto"/>
              <w:rPr>
                <w:b/>
                <w:noProof w:val="0"/>
                <w:color w:val="000000"/>
                <w:sz w:val="24"/>
                <w:szCs w:val="24"/>
              </w:rPr>
            </w:pPr>
            <w:r w:rsidRPr="00B56A25">
              <w:rPr>
                <w:noProof w:val="0"/>
                <w:color w:val="000000"/>
                <w:sz w:val="24"/>
                <w:szCs w:val="24"/>
              </w:rPr>
              <w:t xml:space="preserve">På bakgrunn av dette ber vi Bamble kommunestyre om en fast bevilgning til dette formålet på ca </w:t>
            </w:r>
            <w:r w:rsidRPr="00B56A25">
              <w:rPr>
                <w:b/>
                <w:noProof w:val="0"/>
                <w:sz w:val="24"/>
                <w:szCs w:val="24"/>
              </w:rPr>
              <w:t>kr 900.000,-</w:t>
            </w:r>
            <w:r w:rsidRPr="00B56A25">
              <w:rPr>
                <w:b/>
                <w:noProof w:val="0"/>
                <w:color w:val="000000"/>
                <w:sz w:val="24"/>
                <w:szCs w:val="24"/>
              </w:rPr>
              <w:t xml:space="preserve"> </w:t>
            </w:r>
            <w:r w:rsidRPr="00B56A25">
              <w:rPr>
                <w:noProof w:val="0"/>
                <w:color w:val="000000"/>
                <w:sz w:val="24"/>
                <w:szCs w:val="24"/>
              </w:rPr>
              <w:t>og fremtidig lønnsøkning.</w:t>
            </w:r>
          </w:p>
          <w:p w:rsidR="000C4BDB" w:rsidRPr="00B56A25" w:rsidRDefault="000C4BDB" w:rsidP="002C2256">
            <w:pPr>
              <w:overflowPunct/>
              <w:autoSpaceDE/>
              <w:autoSpaceDN/>
              <w:adjustRightInd/>
              <w:textAlignment w:val="auto"/>
              <w:rPr>
                <w:b/>
                <w:noProof w:val="0"/>
                <w:sz w:val="24"/>
                <w:szCs w:val="24"/>
                <w:u w:val="single"/>
              </w:rPr>
            </w:pPr>
          </w:p>
          <w:p w:rsidR="000C4BDB" w:rsidRPr="00B56A25" w:rsidRDefault="000C4BDB" w:rsidP="002C2256">
            <w:pPr>
              <w:numPr>
                <w:ilvl w:val="0"/>
                <w:numId w:val="3"/>
              </w:numPr>
              <w:overflowPunct/>
              <w:autoSpaceDE/>
              <w:autoSpaceDN/>
              <w:adjustRightInd/>
              <w:textAlignment w:val="auto"/>
              <w:rPr>
                <w:noProof w:val="0"/>
                <w:sz w:val="24"/>
                <w:szCs w:val="24"/>
              </w:rPr>
            </w:pPr>
            <w:r w:rsidRPr="00B56A25">
              <w:rPr>
                <w:b/>
                <w:noProof w:val="0"/>
                <w:sz w:val="24"/>
                <w:szCs w:val="24"/>
              </w:rPr>
              <w:t xml:space="preserve">Opprydding i kirkelige eiendomsforhold, ca kr. 800.000,-. Lovpålagt siden 1997. </w:t>
            </w:r>
            <w:r w:rsidRPr="00B56A25">
              <w:rPr>
                <w:noProof w:val="0"/>
                <w:sz w:val="24"/>
                <w:szCs w:val="24"/>
              </w:rPr>
              <w:t>(Det gjøres oppmerksom på at nødvendig ervervelse av grunn i en slik prosess ikke er prissatt foreløpig.)</w:t>
            </w:r>
          </w:p>
          <w:p w:rsidR="000C4BDB" w:rsidRPr="00B56A25" w:rsidRDefault="000C4BDB" w:rsidP="002C2256">
            <w:pPr>
              <w:overflowPunct/>
              <w:autoSpaceDE/>
              <w:autoSpaceDN/>
              <w:adjustRightInd/>
              <w:ind w:left="708"/>
              <w:textAlignment w:val="auto"/>
              <w:rPr>
                <w:b/>
                <w:noProof w:val="0"/>
                <w:color w:val="000000"/>
                <w:sz w:val="24"/>
                <w:szCs w:val="24"/>
                <w:u w:val="single"/>
              </w:rPr>
            </w:pPr>
          </w:p>
          <w:p w:rsidR="000C4BDB" w:rsidRPr="00B56A25" w:rsidRDefault="000C4BDB" w:rsidP="002C2256">
            <w:pPr>
              <w:overflowPunct/>
              <w:autoSpaceDE/>
              <w:autoSpaceDN/>
              <w:adjustRightInd/>
              <w:textAlignment w:val="auto"/>
              <w:rPr>
                <w:b/>
                <w:i/>
                <w:noProof w:val="0"/>
                <w:color w:val="000000"/>
                <w:sz w:val="24"/>
                <w:szCs w:val="24"/>
                <w:u w:val="single"/>
              </w:rPr>
            </w:pPr>
            <w:r w:rsidRPr="00B56A25">
              <w:rPr>
                <w:b/>
                <w:i/>
                <w:noProof w:val="0"/>
                <w:color w:val="000000"/>
                <w:sz w:val="24"/>
                <w:szCs w:val="24"/>
                <w:u w:val="single"/>
              </w:rPr>
              <w:t>Kirker</w:t>
            </w:r>
          </w:p>
          <w:p w:rsidR="000C4BDB" w:rsidRPr="00B56A25" w:rsidRDefault="000C4BDB" w:rsidP="002C2256">
            <w:pPr>
              <w:overflowPunct/>
              <w:autoSpaceDE/>
              <w:autoSpaceDN/>
              <w:adjustRightInd/>
              <w:ind w:firstLine="708"/>
              <w:textAlignment w:val="auto"/>
              <w:rPr>
                <w:b/>
                <w:noProof w:val="0"/>
                <w:color w:val="000000"/>
                <w:sz w:val="24"/>
                <w:szCs w:val="24"/>
                <w:u w:val="single"/>
              </w:rPr>
            </w:pPr>
          </w:p>
          <w:p w:rsidR="000C4BDB" w:rsidRPr="00B56A25" w:rsidRDefault="000C4BDB" w:rsidP="002C2256">
            <w:pPr>
              <w:numPr>
                <w:ilvl w:val="0"/>
                <w:numId w:val="1"/>
              </w:numPr>
              <w:overflowPunct/>
              <w:autoSpaceDE/>
              <w:autoSpaceDN/>
              <w:adjustRightInd/>
              <w:textAlignment w:val="auto"/>
              <w:rPr>
                <w:noProof w:val="0"/>
                <w:sz w:val="24"/>
                <w:szCs w:val="24"/>
              </w:rPr>
            </w:pPr>
            <w:r w:rsidRPr="00B56A25">
              <w:rPr>
                <w:b/>
                <w:noProof w:val="0"/>
                <w:sz w:val="24"/>
                <w:szCs w:val="24"/>
              </w:rPr>
              <w:t xml:space="preserve">Økning av midler til drift og avsetning til større ytre vedlikehold av kirkebyggene kr 650.000,-.  </w:t>
            </w:r>
          </w:p>
          <w:p w:rsidR="000C4BDB" w:rsidRPr="00B56A25" w:rsidRDefault="000C4BDB" w:rsidP="002C2256">
            <w:pPr>
              <w:overflowPunct/>
              <w:autoSpaceDE/>
              <w:autoSpaceDN/>
              <w:adjustRightInd/>
              <w:ind w:left="720"/>
              <w:textAlignment w:val="auto"/>
              <w:rPr>
                <w:noProof w:val="0"/>
                <w:sz w:val="24"/>
                <w:szCs w:val="24"/>
              </w:rPr>
            </w:pPr>
            <w:r w:rsidRPr="00B56A25">
              <w:rPr>
                <w:noProof w:val="0"/>
                <w:sz w:val="24"/>
                <w:szCs w:val="24"/>
              </w:rPr>
              <w:t xml:space="preserve">Fellesrådet prøver så langt det lar seg gjøre å prioritere å kunne fortsette å sette av midler til større ytre vedlikehold. For en del år siden ble det bestemt i kommunestyret at det skulle bevilges så mye midler til Bamble kirkelige fellesråd at fellesrådet hvert år kunne avsette (spare) midler til større ytre vedlikehold, som maling av byggene utvendig. I sin tid utgjorde den summen kr 340.000,-. Fellesrådet har i flere år varslet i årsmeldingene at vi ikke lenger ser oss i stand til å få avsatt disse midlene, da vi stadig blir kuttet i driftsmidler. Vi økte festeavgiftene i sin tid for å kompensere for kuttene fra kommunen, men tilskuddet fra kommunen har for flere år siden blitt kuttet så mye, at også den økte inntekten vi hadde på festeavgiftene er «spist» opp. For 2023 budsjetterte fellesrådet igjen med å avsette kr 0,- til vedlikeholdsfond. Dette fordi vi ikke har nok inntekter til å fortsette denne ordningen og faste prioriteringen. Det er også et krav i regnskapsreglene om at fellesrådet må ha et regnskapsoverskudd tilsvarende den ønskede avsetningen, før vi kan avsette midler til vedlikeholdsfond. De økte driftsmidlene vi søker om vil også gjøre at vi kan fortsette å drifte gravplassene våre på en forsvarlig måte. På bakgrunn av dette ønsker fellesrådet å be Bamble kommune om nok midler til drift, slik at vi kan fortsette å avsette midler til de nevnte vedlikeholdsbehovene. Slik at vi ikke kommer i en situasjon hvor vi trenger å bruke </w:t>
            </w:r>
            <w:r w:rsidRPr="00B56A25">
              <w:rPr>
                <w:noProof w:val="0"/>
                <w:sz w:val="24"/>
                <w:szCs w:val="24"/>
              </w:rPr>
              <w:lastRenderedPageBreak/>
              <w:t xml:space="preserve">skippertak metoden på byggene våre. Fellesrådet ber Bamble kommunestyre om årlig økning av rammen på </w:t>
            </w:r>
            <w:r w:rsidRPr="00B56A25">
              <w:rPr>
                <w:b/>
                <w:noProof w:val="0"/>
                <w:sz w:val="24"/>
                <w:szCs w:val="24"/>
              </w:rPr>
              <w:t>kr 650.000,-</w:t>
            </w:r>
            <w:r w:rsidRPr="00B56A25">
              <w:rPr>
                <w:noProof w:val="0"/>
                <w:sz w:val="24"/>
                <w:szCs w:val="24"/>
              </w:rPr>
              <w:t xml:space="preserve"> til dette formålet. </w:t>
            </w:r>
          </w:p>
          <w:p w:rsidR="000C4BDB" w:rsidRPr="00B56A25" w:rsidRDefault="000C4BDB" w:rsidP="002C2256">
            <w:pPr>
              <w:overflowPunct/>
              <w:autoSpaceDE/>
              <w:autoSpaceDN/>
              <w:adjustRightInd/>
              <w:ind w:left="720"/>
              <w:textAlignment w:val="auto"/>
              <w:rPr>
                <w:noProof w:val="0"/>
                <w:sz w:val="24"/>
                <w:szCs w:val="24"/>
              </w:rPr>
            </w:pPr>
          </w:p>
          <w:p w:rsidR="000C4BDB" w:rsidRPr="00B56A25" w:rsidRDefault="000C4BDB" w:rsidP="002C2256">
            <w:pPr>
              <w:numPr>
                <w:ilvl w:val="0"/>
                <w:numId w:val="1"/>
              </w:numPr>
              <w:overflowPunct/>
              <w:autoSpaceDE/>
              <w:autoSpaceDN/>
              <w:adjustRightInd/>
              <w:textAlignment w:val="auto"/>
              <w:rPr>
                <w:noProof w:val="0"/>
                <w:sz w:val="24"/>
                <w:szCs w:val="24"/>
              </w:rPr>
            </w:pPr>
            <w:r w:rsidRPr="00B56A25">
              <w:rPr>
                <w:b/>
                <w:noProof w:val="0"/>
                <w:sz w:val="24"/>
                <w:szCs w:val="24"/>
              </w:rPr>
              <w:t>Økning av organistbemanning med 50 % stilling ca kr 600.000,-.</w:t>
            </w:r>
          </w:p>
          <w:p w:rsidR="000C4BDB" w:rsidRPr="00B56A25" w:rsidRDefault="000C4BDB" w:rsidP="002C2256">
            <w:pPr>
              <w:overflowPunct/>
              <w:autoSpaceDE/>
              <w:autoSpaceDN/>
              <w:adjustRightInd/>
              <w:ind w:left="720"/>
              <w:textAlignment w:val="auto"/>
              <w:rPr>
                <w:b/>
                <w:noProof w:val="0"/>
                <w:sz w:val="24"/>
                <w:szCs w:val="24"/>
              </w:rPr>
            </w:pPr>
            <w:r w:rsidRPr="00B56A25">
              <w:rPr>
                <w:noProof w:val="0"/>
                <w:sz w:val="24"/>
                <w:szCs w:val="24"/>
              </w:rPr>
              <w:t>Siden ny kirkelov i 1997 har den totale organiststaben vår bestått av totalt 180 % stilling, fordelt på tre stillinger. 100 % stilling med hovedarbeidssted i Bamble kirke, 50 % stilling med hovedarbeidssted i Langesund kirke og 30 % stilling med hovedarbeidssted i Stathelle og Herre kirke. Vi er i en situasjon hvor det ofte er vanskelig å få betjent alle de forordnede gudstjenestene, da de fleste går av stabelen på samme tidspunkt. Samtidig så stilles det nå mye større krav til musikk og solosang i gravferder og bryllup enn når stillingene ble opprettet. Dette medfører at vi sliter med å få dekt behovene innenfor stillingsprosentene. På bakgrunn av dette ber Bamble kirkelige fellesråd Bamble kommune om en årlig bevilgning til å øke organistbemanningen med 50 % stilling som pr i dag utgjør kr 600.000,- og fremtidige lønnsøkninger</w:t>
            </w:r>
            <w:r w:rsidRPr="00B56A25">
              <w:rPr>
                <w:b/>
                <w:noProof w:val="0"/>
                <w:sz w:val="24"/>
                <w:szCs w:val="24"/>
              </w:rPr>
              <w:t>.</w:t>
            </w:r>
          </w:p>
          <w:p w:rsidR="000C4BDB" w:rsidRPr="00B56A25" w:rsidRDefault="000C4BDB" w:rsidP="002C2256">
            <w:pPr>
              <w:overflowPunct/>
              <w:autoSpaceDE/>
              <w:autoSpaceDN/>
              <w:adjustRightInd/>
              <w:textAlignment w:val="auto"/>
              <w:rPr>
                <w:i/>
                <w:noProof w:val="0"/>
                <w:color w:val="FF0000"/>
                <w:sz w:val="24"/>
                <w:szCs w:val="24"/>
              </w:rPr>
            </w:pPr>
          </w:p>
          <w:p w:rsidR="000C4BDB" w:rsidRPr="00B56A25" w:rsidRDefault="000C4BDB" w:rsidP="002C2256">
            <w:pPr>
              <w:numPr>
                <w:ilvl w:val="0"/>
                <w:numId w:val="1"/>
              </w:numPr>
              <w:overflowPunct/>
              <w:autoSpaceDE/>
              <w:autoSpaceDN/>
              <w:adjustRightInd/>
              <w:textAlignment w:val="auto"/>
              <w:rPr>
                <w:b/>
                <w:noProof w:val="0"/>
                <w:sz w:val="24"/>
                <w:szCs w:val="24"/>
              </w:rPr>
            </w:pPr>
            <w:r w:rsidRPr="00B56A25">
              <w:rPr>
                <w:b/>
                <w:noProof w:val="0"/>
                <w:sz w:val="24"/>
                <w:szCs w:val="24"/>
              </w:rPr>
              <w:t>Fuktskader i kjelleretasjen i Langesund kirke. Kr 800.000,-.</w:t>
            </w:r>
          </w:p>
          <w:p w:rsidR="000C4BDB" w:rsidRPr="00B56A25" w:rsidRDefault="000C4BDB" w:rsidP="002C2256">
            <w:pPr>
              <w:overflowPunct/>
              <w:autoSpaceDE/>
              <w:autoSpaceDN/>
              <w:adjustRightInd/>
              <w:ind w:left="720"/>
              <w:textAlignment w:val="auto"/>
              <w:rPr>
                <w:b/>
                <w:noProof w:val="0"/>
                <w:sz w:val="24"/>
                <w:szCs w:val="24"/>
              </w:rPr>
            </w:pPr>
          </w:p>
          <w:p w:rsidR="000C4BDB" w:rsidRPr="00B56A25" w:rsidRDefault="000C4BDB" w:rsidP="002C2256">
            <w:pPr>
              <w:numPr>
                <w:ilvl w:val="0"/>
                <w:numId w:val="1"/>
              </w:numPr>
              <w:overflowPunct/>
              <w:autoSpaceDE/>
              <w:autoSpaceDN/>
              <w:adjustRightInd/>
              <w:textAlignment w:val="auto"/>
              <w:rPr>
                <w:b/>
                <w:noProof w:val="0"/>
                <w:sz w:val="24"/>
                <w:szCs w:val="24"/>
              </w:rPr>
            </w:pPr>
            <w:r w:rsidRPr="00B56A25">
              <w:rPr>
                <w:b/>
                <w:noProof w:val="0"/>
                <w:sz w:val="24"/>
                <w:szCs w:val="24"/>
              </w:rPr>
              <w:t>ENØK-tiltak, prosjektering – Ca kr 500.000,- for 3 kirker.</w:t>
            </w:r>
          </w:p>
          <w:p w:rsidR="000C4BDB" w:rsidRPr="00B56A25" w:rsidRDefault="000C4BDB" w:rsidP="002C2256">
            <w:pPr>
              <w:overflowPunct/>
              <w:autoSpaceDE/>
              <w:autoSpaceDN/>
              <w:adjustRightInd/>
              <w:textAlignment w:val="auto"/>
              <w:rPr>
                <w:b/>
                <w:noProof w:val="0"/>
                <w:sz w:val="24"/>
                <w:szCs w:val="24"/>
              </w:rPr>
            </w:pPr>
          </w:p>
          <w:p w:rsidR="000C4BDB" w:rsidRPr="00B56A25" w:rsidRDefault="000C4BDB" w:rsidP="002C2256">
            <w:pPr>
              <w:numPr>
                <w:ilvl w:val="0"/>
                <w:numId w:val="1"/>
              </w:numPr>
              <w:overflowPunct/>
              <w:autoSpaceDE/>
              <w:autoSpaceDN/>
              <w:adjustRightInd/>
              <w:textAlignment w:val="auto"/>
              <w:rPr>
                <w:b/>
                <w:noProof w:val="0"/>
                <w:sz w:val="24"/>
                <w:szCs w:val="24"/>
              </w:rPr>
            </w:pPr>
            <w:r w:rsidRPr="00B56A25">
              <w:rPr>
                <w:b/>
                <w:noProof w:val="0"/>
                <w:sz w:val="24"/>
                <w:szCs w:val="24"/>
              </w:rPr>
              <w:t xml:space="preserve">Restaurering av gulvet i underetasjen i Langesund kirke. Kr 900.000,-. </w:t>
            </w:r>
          </w:p>
          <w:p w:rsidR="000C4BDB" w:rsidRPr="00B56A25" w:rsidRDefault="000C4BDB" w:rsidP="002C2256">
            <w:pPr>
              <w:overflowPunct/>
              <w:autoSpaceDE/>
              <w:autoSpaceDN/>
              <w:adjustRightInd/>
              <w:ind w:firstLine="708"/>
              <w:textAlignment w:val="auto"/>
              <w:rPr>
                <w:b/>
                <w:noProof w:val="0"/>
                <w:sz w:val="24"/>
                <w:szCs w:val="24"/>
                <w:u w:val="single"/>
              </w:rPr>
            </w:pPr>
          </w:p>
          <w:p w:rsidR="000C4BDB" w:rsidRPr="00B56A25" w:rsidRDefault="000C4BDB" w:rsidP="002C2256">
            <w:pPr>
              <w:overflowPunct/>
              <w:autoSpaceDE/>
              <w:autoSpaceDN/>
              <w:adjustRightInd/>
              <w:textAlignment w:val="auto"/>
              <w:rPr>
                <w:b/>
                <w:i/>
                <w:noProof w:val="0"/>
                <w:sz w:val="24"/>
                <w:szCs w:val="24"/>
              </w:rPr>
            </w:pPr>
            <w:r w:rsidRPr="00B56A25">
              <w:rPr>
                <w:b/>
                <w:i/>
                <w:noProof w:val="0"/>
                <w:sz w:val="24"/>
                <w:szCs w:val="24"/>
                <w:u w:val="single"/>
              </w:rPr>
              <w:t xml:space="preserve">Gravplasser </w:t>
            </w:r>
            <w:r w:rsidRPr="00B56A25">
              <w:rPr>
                <w:b/>
                <w:i/>
                <w:noProof w:val="0"/>
                <w:sz w:val="24"/>
                <w:szCs w:val="24"/>
              </w:rPr>
              <w:t>(gjelder alle innbyggere).</w:t>
            </w:r>
          </w:p>
          <w:p w:rsidR="000C4BDB" w:rsidRPr="00B56A25" w:rsidRDefault="000C4BDB" w:rsidP="002C2256">
            <w:pPr>
              <w:overflowPunct/>
              <w:autoSpaceDE/>
              <w:autoSpaceDN/>
              <w:adjustRightInd/>
              <w:ind w:firstLine="708"/>
              <w:textAlignment w:val="auto"/>
              <w:rPr>
                <w:b/>
                <w:noProof w:val="0"/>
                <w:sz w:val="24"/>
                <w:szCs w:val="24"/>
              </w:rPr>
            </w:pPr>
          </w:p>
          <w:p w:rsidR="000C4BDB" w:rsidRPr="00B56A25" w:rsidRDefault="000C4BDB" w:rsidP="002C2256">
            <w:pPr>
              <w:numPr>
                <w:ilvl w:val="0"/>
                <w:numId w:val="2"/>
              </w:numPr>
              <w:overflowPunct/>
              <w:autoSpaceDE/>
              <w:autoSpaceDN/>
              <w:adjustRightInd/>
              <w:textAlignment w:val="auto"/>
              <w:rPr>
                <w:noProof w:val="0"/>
                <w:sz w:val="24"/>
                <w:szCs w:val="24"/>
              </w:rPr>
            </w:pPr>
            <w:r w:rsidRPr="00B56A25">
              <w:rPr>
                <w:b/>
                <w:noProof w:val="0"/>
                <w:sz w:val="24"/>
                <w:szCs w:val="24"/>
              </w:rPr>
              <w:t>Oppfylling og steinsetting av skråninger på nordre kirkegård i Bamble,</w:t>
            </w:r>
          </w:p>
          <w:p w:rsidR="000C4BDB" w:rsidRPr="00B56A25" w:rsidRDefault="000C4BDB" w:rsidP="002C2256">
            <w:pPr>
              <w:overflowPunct/>
              <w:autoSpaceDE/>
              <w:autoSpaceDN/>
              <w:adjustRightInd/>
              <w:ind w:left="720"/>
              <w:textAlignment w:val="auto"/>
              <w:rPr>
                <w:noProof w:val="0"/>
                <w:sz w:val="24"/>
                <w:szCs w:val="24"/>
              </w:rPr>
            </w:pPr>
            <w:r w:rsidRPr="00B56A25">
              <w:rPr>
                <w:b/>
                <w:noProof w:val="0"/>
                <w:sz w:val="24"/>
                <w:szCs w:val="24"/>
              </w:rPr>
              <w:t>ca kr 6.500.000</w:t>
            </w:r>
            <w:r w:rsidRPr="00B56A25">
              <w:rPr>
                <w:noProof w:val="0"/>
                <w:sz w:val="24"/>
                <w:szCs w:val="24"/>
              </w:rPr>
              <w:t xml:space="preserve">,-. </w:t>
            </w:r>
          </w:p>
          <w:p w:rsidR="000C4BDB" w:rsidRPr="00B56A25" w:rsidRDefault="000C4BDB" w:rsidP="002C2256">
            <w:pPr>
              <w:overflowPunct/>
              <w:autoSpaceDE/>
              <w:autoSpaceDN/>
              <w:adjustRightInd/>
              <w:ind w:left="720"/>
              <w:textAlignment w:val="auto"/>
              <w:rPr>
                <w:noProof w:val="0"/>
                <w:sz w:val="24"/>
                <w:szCs w:val="24"/>
              </w:rPr>
            </w:pPr>
            <w:r w:rsidRPr="00B56A25">
              <w:rPr>
                <w:noProof w:val="0"/>
                <w:sz w:val="24"/>
                <w:szCs w:val="24"/>
              </w:rPr>
              <w:t>Dette er svært viktig pga økt fare for flom og rasfare ved ekstremvær.</w:t>
            </w:r>
          </w:p>
          <w:p w:rsidR="000C4BDB" w:rsidRPr="00B56A25" w:rsidRDefault="000C4BDB" w:rsidP="002C2256">
            <w:pPr>
              <w:overflowPunct/>
              <w:autoSpaceDE/>
              <w:autoSpaceDN/>
              <w:adjustRightInd/>
              <w:textAlignment w:val="auto"/>
              <w:rPr>
                <w:noProof w:val="0"/>
                <w:sz w:val="24"/>
                <w:szCs w:val="24"/>
              </w:rPr>
            </w:pPr>
          </w:p>
          <w:p w:rsidR="000C4BDB" w:rsidRPr="00B56A25" w:rsidRDefault="000C4BDB" w:rsidP="002C2256">
            <w:pPr>
              <w:numPr>
                <w:ilvl w:val="0"/>
                <w:numId w:val="2"/>
              </w:numPr>
              <w:overflowPunct/>
              <w:autoSpaceDE/>
              <w:autoSpaceDN/>
              <w:adjustRightInd/>
              <w:textAlignment w:val="auto"/>
              <w:rPr>
                <w:noProof w:val="0"/>
                <w:sz w:val="24"/>
                <w:szCs w:val="24"/>
              </w:rPr>
            </w:pPr>
            <w:r w:rsidRPr="00B56A25">
              <w:rPr>
                <w:b/>
                <w:noProof w:val="0"/>
                <w:sz w:val="24"/>
                <w:szCs w:val="24"/>
              </w:rPr>
              <w:t>Fakturering av kremasjonsavgift ca kr 390.000,-.</w:t>
            </w:r>
          </w:p>
          <w:p w:rsidR="000C4BDB" w:rsidRPr="00B56A25" w:rsidRDefault="000C4BDB" w:rsidP="002C2256">
            <w:pPr>
              <w:overflowPunct/>
              <w:autoSpaceDE/>
              <w:autoSpaceDN/>
              <w:adjustRightInd/>
              <w:ind w:left="708"/>
              <w:textAlignment w:val="auto"/>
              <w:rPr>
                <w:noProof w:val="0"/>
                <w:sz w:val="24"/>
                <w:szCs w:val="24"/>
              </w:rPr>
            </w:pPr>
            <w:r w:rsidRPr="00B56A25">
              <w:rPr>
                <w:noProof w:val="0"/>
                <w:sz w:val="24"/>
                <w:szCs w:val="24"/>
              </w:rPr>
              <w:t xml:space="preserve">Vi har blitt varslet fra Skien gravplassforvaltning, som har krematorium, at de har ønske om å fakturere kremasjonsavgiftene til den gravferdsmyndigheten der den døde kommer fra, ved kremasjon. Slik at den lokale gravfersmyndigheten må kreve inn avgiften for kremasjon fra de pårørende. Dette vil påføre fellesrådet et merarbeid og en fare for tap, på grunn av manglende betaling. Vi ønsker at be Bamble kommune om å se på denne saken sammen med den lokale gravferdsmyndighet. </w:t>
            </w:r>
          </w:p>
          <w:p w:rsidR="000C4BDB" w:rsidRPr="00B56A25" w:rsidRDefault="000C4BDB" w:rsidP="002C2256">
            <w:pPr>
              <w:overflowPunct/>
              <w:autoSpaceDE/>
              <w:autoSpaceDN/>
              <w:adjustRightInd/>
              <w:ind w:left="708"/>
              <w:textAlignment w:val="auto"/>
              <w:rPr>
                <w:noProof w:val="0"/>
                <w:sz w:val="24"/>
                <w:szCs w:val="24"/>
              </w:rPr>
            </w:pPr>
            <w:r w:rsidRPr="00B56A25">
              <w:rPr>
                <w:noProof w:val="0"/>
                <w:sz w:val="24"/>
                <w:szCs w:val="24"/>
              </w:rPr>
              <w:t xml:space="preserve">Samtidig ønsker fellesrådet at Bamble kommune ser på </w:t>
            </w:r>
            <w:r w:rsidRPr="00B56A25">
              <w:rPr>
                <w:noProof w:val="0"/>
                <w:sz w:val="24"/>
                <w:szCs w:val="24"/>
                <w:u w:val="single"/>
              </w:rPr>
              <w:t>finansiering av kremasjon for innbyggerne, slik at det blir gratis</w:t>
            </w:r>
            <w:r w:rsidRPr="00B56A25">
              <w:rPr>
                <w:noProof w:val="0"/>
                <w:sz w:val="24"/>
                <w:szCs w:val="24"/>
              </w:rPr>
              <w:t xml:space="preserve">. </w:t>
            </w:r>
          </w:p>
          <w:p w:rsidR="000C4BDB" w:rsidRPr="00B56A25" w:rsidRDefault="000C4BDB" w:rsidP="002C2256">
            <w:pPr>
              <w:overflowPunct/>
              <w:autoSpaceDE/>
              <w:autoSpaceDN/>
              <w:adjustRightInd/>
              <w:ind w:left="708"/>
              <w:textAlignment w:val="auto"/>
              <w:rPr>
                <w:noProof w:val="0"/>
                <w:sz w:val="24"/>
                <w:szCs w:val="24"/>
              </w:rPr>
            </w:pPr>
            <w:r w:rsidRPr="00B56A25">
              <w:rPr>
                <w:noProof w:val="0"/>
                <w:sz w:val="24"/>
                <w:szCs w:val="24"/>
              </w:rPr>
              <w:t xml:space="preserve">Skien kommune har vedtatt at kommunen betaler kremasjonsavgiften for de pårørende ved kremasjon. En av årsakene er å likestille kremasjon med kistegravlegging, som ikke koster noe for innbyggerne i en kommune. Ergo bidra til at kremasjonsprosenten øker, noe som igjen kan sees i sammenheng med arealbesparelse til gravplasser, da behovet for arealer over tid vil antas å bli mindre. Med </w:t>
            </w:r>
            <w:r w:rsidRPr="00B56A25">
              <w:rPr>
                <w:noProof w:val="0"/>
                <w:sz w:val="24"/>
                <w:szCs w:val="24"/>
                <w:u w:val="single"/>
              </w:rPr>
              <w:t>dagens kremasjonsprosent og pris</w:t>
            </w:r>
            <w:r w:rsidRPr="00B56A25">
              <w:rPr>
                <w:noProof w:val="0"/>
                <w:sz w:val="24"/>
                <w:szCs w:val="24"/>
              </w:rPr>
              <w:t xml:space="preserve">, ca. kr 390.000,- ( ca kr 7.690. ,- *ca 50 kremasjoner = kr 384.500,- = kr 390.000,-).Utgiften for å finansiere kremasjonen vil øke i takt med økning i kremasjonsprosenten. Dette vil allikevel være svært mye rimeligere enn fremtidige gravplassutvidelser. </w:t>
            </w:r>
          </w:p>
          <w:p w:rsidR="000C4BDB" w:rsidRPr="00B56A25" w:rsidRDefault="000C4BDB" w:rsidP="002C2256">
            <w:pPr>
              <w:overflowPunct/>
              <w:autoSpaceDE/>
              <w:autoSpaceDN/>
              <w:adjustRightInd/>
              <w:ind w:left="708"/>
              <w:textAlignment w:val="auto"/>
              <w:rPr>
                <w:noProof w:val="0"/>
                <w:sz w:val="24"/>
                <w:szCs w:val="24"/>
              </w:rPr>
            </w:pPr>
          </w:p>
          <w:p w:rsidR="000C4BDB" w:rsidRPr="00B56A25" w:rsidRDefault="000C4BDB" w:rsidP="002C2256">
            <w:pPr>
              <w:overflowPunct/>
              <w:autoSpaceDE/>
              <w:autoSpaceDN/>
              <w:adjustRightInd/>
              <w:textAlignment w:val="auto"/>
              <w:rPr>
                <w:b/>
                <w:noProof w:val="0"/>
                <w:color w:val="000000"/>
                <w:sz w:val="24"/>
                <w:szCs w:val="24"/>
              </w:rPr>
            </w:pPr>
          </w:p>
          <w:p w:rsidR="000C4BDB" w:rsidRPr="00B56A25" w:rsidRDefault="000C4BDB" w:rsidP="002C2256">
            <w:pPr>
              <w:overflowPunct/>
              <w:autoSpaceDE/>
              <w:autoSpaceDN/>
              <w:adjustRightInd/>
              <w:textAlignment w:val="auto"/>
              <w:rPr>
                <w:b/>
                <w:noProof w:val="0"/>
                <w:color w:val="000000"/>
                <w:sz w:val="24"/>
                <w:szCs w:val="24"/>
              </w:rPr>
            </w:pPr>
            <w:r w:rsidRPr="00B56A25">
              <w:rPr>
                <w:b/>
                <w:noProof w:val="0"/>
                <w:color w:val="000000"/>
                <w:sz w:val="24"/>
                <w:szCs w:val="24"/>
              </w:rPr>
              <w:t>Konklusjon:</w:t>
            </w:r>
          </w:p>
          <w:p w:rsidR="000C4BDB" w:rsidRPr="00B56A25" w:rsidRDefault="000C4BDB" w:rsidP="002C2256">
            <w:pPr>
              <w:overflowPunct/>
              <w:autoSpaceDE/>
              <w:autoSpaceDN/>
              <w:adjustRightInd/>
              <w:textAlignment w:val="auto"/>
              <w:rPr>
                <w:noProof w:val="0"/>
                <w:sz w:val="24"/>
                <w:szCs w:val="24"/>
              </w:rPr>
            </w:pPr>
            <w:r w:rsidRPr="00B56A25">
              <w:rPr>
                <w:noProof w:val="0"/>
                <w:sz w:val="24"/>
                <w:szCs w:val="24"/>
              </w:rPr>
              <w:t xml:space="preserve">Det viktigste fokuset for fellesrådet nå, er å arbeide for nok administrativ ressurs til menighetsrådene, slik at vi ikke «dreper» frivilligheten i menighetene. Det er viktig å få på plass den administrative stillingen som er nevnt, for å kunne støtte opp om den frivillige innsatsen som </w:t>
            </w:r>
            <w:r w:rsidRPr="00B56A25">
              <w:rPr>
                <w:noProof w:val="0"/>
                <w:sz w:val="24"/>
                <w:szCs w:val="24"/>
              </w:rPr>
              <w:lastRenderedPageBreak/>
              <w:t xml:space="preserve">gjøres i kirken, som kommer mange innbyggere i kommunen til gode. Bamble kirkelige fellesråd ber også om mulighet til få opprettholde driften, ved å få beholde rammetilskuddet på minimum samme nivå som i dag. </w:t>
            </w:r>
          </w:p>
          <w:p w:rsidR="000C4BDB" w:rsidRPr="00CD6984" w:rsidRDefault="000C4BDB" w:rsidP="002C2256">
            <w:pPr>
              <w:rPr>
                <w:b/>
                <w:bCs/>
                <w:sz w:val="28"/>
                <w:szCs w:val="28"/>
              </w:rPr>
            </w:pPr>
          </w:p>
        </w:tc>
      </w:tr>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Pr="00344EC7" w:rsidRDefault="000C4BDB" w:rsidP="002C2256">
            <w:pPr>
              <w:spacing w:line="276" w:lineRule="auto"/>
              <w:rPr>
                <w:noProof w:val="0"/>
                <w:sz w:val="22"/>
              </w:rPr>
            </w:pPr>
            <w:r>
              <w:rPr>
                <w:noProof w:val="0"/>
                <w:sz w:val="22"/>
              </w:rPr>
              <w:t>Godkjent.</w:t>
            </w:r>
          </w:p>
        </w:tc>
      </w:tr>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Default="000C4BDB" w:rsidP="002C2256">
            <w:pPr>
              <w:spacing w:line="276" w:lineRule="auto"/>
              <w:rPr>
                <w:b/>
                <w:noProof w:val="0"/>
                <w:sz w:val="24"/>
                <w:szCs w:val="24"/>
              </w:rPr>
            </w:pPr>
            <w:r>
              <w:rPr>
                <w:noProof w:val="0"/>
                <w:sz w:val="22"/>
              </w:rPr>
              <w:t xml:space="preserve">Utfordringsnotatet ble gjennomgått. Det ble gjort et par endringer ifht forslaget som ble lagt frem av AU og kirkevergen. I tjenesteområdet «Kirker» utfordring </w:t>
            </w:r>
            <w:r w:rsidRPr="00986C1D">
              <w:rPr>
                <w:b/>
                <w:noProof w:val="0"/>
                <w:sz w:val="22"/>
              </w:rPr>
              <w:t>nr 8</w:t>
            </w:r>
            <w:r>
              <w:rPr>
                <w:b/>
                <w:noProof w:val="0"/>
                <w:sz w:val="22"/>
              </w:rPr>
              <w:t xml:space="preserve">; </w:t>
            </w:r>
            <w:r w:rsidRPr="00B56A25">
              <w:rPr>
                <w:b/>
                <w:noProof w:val="0"/>
                <w:sz w:val="24"/>
                <w:szCs w:val="24"/>
              </w:rPr>
              <w:t>Restaurering av gulvet i underetasjen i Langesund kirke. Kr 900.000,</w:t>
            </w:r>
            <w:r>
              <w:rPr>
                <w:b/>
                <w:noProof w:val="0"/>
                <w:sz w:val="24"/>
                <w:szCs w:val="24"/>
              </w:rPr>
              <w:t xml:space="preserve"> </w:t>
            </w:r>
            <w:r w:rsidRPr="00986C1D">
              <w:rPr>
                <w:noProof w:val="0"/>
                <w:sz w:val="24"/>
                <w:szCs w:val="24"/>
              </w:rPr>
              <w:t>ble strøket. Mens fellesrådet ønsket å opprettholde utfordring nr</w:t>
            </w:r>
            <w:r>
              <w:rPr>
                <w:b/>
                <w:noProof w:val="0"/>
                <w:sz w:val="24"/>
                <w:szCs w:val="24"/>
              </w:rPr>
              <w:t xml:space="preserve"> 6;</w:t>
            </w:r>
            <w:r>
              <w:rPr>
                <w:noProof w:val="0"/>
                <w:sz w:val="22"/>
              </w:rPr>
              <w:t xml:space="preserve"> </w:t>
            </w:r>
            <w:r w:rsidRPr="00B56A25">
              <w:rPr>
                <w:b/>
                <w:noProof w:val="0"/>
                <w:sz w:val="24"/>
                <w:szCs w:val="24"/>
              </w:rPr>
              <w:t>Fuktskader i kjelleretasjen i Langesund kirke</w:t>
            </w:r>
            <w:r>
              <w:rPr>
                <w:b/>
                <w:noProof w:val="0"/>
                <w:sz w:val="24"/>
                <w:szCs w:val="24"/>
              </w:rPr>
              <w:t xml:space="preserve">, </w:t>
            </w:r>
            <w:r w:rsidRPr="00986C1D">
              <w:rPr>
                <w:noProof w:val="0"/>
                <w:sz w:val="24"/>
                <w:szCs w:val="24"/>
              </w:rPr>
              <w:t>men justere ønsket bevilgning til</w:t>
            </w:r>
            <w:r>
              <w:rPr>
                <w:b/>
                <w:noProof w:val="0"/>
                <w:sz w:val="24"/>
                <w:szCs w:val="24"/>
              </w:rPr>
              <w:t xml:space="preserve"> kr 9</w:t>
            </w:r>
            <w:r w:rsidRPr="00B56A25">
              <w:rPr>
                <w:b/>
                <w:noProof w:val="0"/>
                <w:sz w:val="24"/>
                <w:szCs w:val="24"/>
              </w:rPr>
              <w:t>00.000,-.</w:t>
            </w:r>
          </w:p>
          <w:p w:rsidR="000C4BDB" w:rsidRPr="00344EC7" w:rsidRDefault="000C4BDB" w:rsidP="002C2256">
            <w:pPr>
              <w:spacing w:line="276" w:lineRule="auto"/>
              <w:rPr>
                <w:noProof w:val="0"/>
                <w:sz w:val="22"/>
              </w:rPr>
            </w:pPr>
          </w:p>
        </w:tc>
      </w:tr>
    </w:tbl>
    <w:p w:rsidR="000C4BDB" w:rsidRDefault="000C4BDB" w:rsidP="000C4BDB">
      <w:pPr>
        <w:rPr>
          <w:i/>
          <w:noProof w:val="0"/>
          <w:sz w:val="22"/>
        </w:rPr>
      </w:pPr>
    </w:p>
    <w:p w:rsidR="000C4BDB" w:rsidRDefault="000C4BDB" w:rsidP="000C4BDB">
      <w:pPr>
        <w:rPr>
          <w:i/>
          <w:noProof w:val="0"/>
          <w:sz w:val="22"/>
        </w:rPr>
      </w:pPr>
    </w:p>
    <w:p w:rsidR="000C4BDB" w:rsidRDefault="000C4BDB" w:rsidP="000C4BDB">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0C4BDB" w:rsidRPr="00344EC7" w:rsidTr="002C2256">
        <w:tc>
          <w:tcPr>
            <w:tcW w:w="9779" w:type="dxa"/>
          </w:tcPr>
          <w:p w:rsidR="000C4BDB" w:rsidRDefault="000C4BDB" w:rsidP="002C2256">
            <w:pPr>
              <w:spacing w:line="276" w:lineRule="auto"/>
              <w:rPr>
                <w:noProof w:val="0"/>
                <w:sz w:val="22"/>
              </w:rPr>
            </w:pPr>
            <w:r>
              <w:rPr>
                <w:noProof w:val="0"/>
                <w:sz w:val="22"/>
              </w:rPr>
              <w:t xml:space="preserve">Utfordring </w:t>
            </w:r>
            <w:r w:rsidRPr="00986C1D">
              <w:rPr>
                <w:b/>
                <w:noProof w:val="0"/>
                <w:sz w:val="22"/>
              </w:rPr>
              <w:t>nr 8</w:t>
            </w:r>
            <w:r>
              <w:rPr>
                <w:b/>
                <w:noProof w:val="0"/>
                <w:sz w:val="22"/>
              </w:rPr>
              <w:t xml:space="preserve">; </w:t>
            </w:r>
            <w:r w:rsidRPr="00B56A25">
              <w:rPr>
                <w:b/>
                <w:noProof w:val="0"/>
                <w:sz w:val="24"/>
                <w:szCs w:val="24"/>
              </w:rPr>
              <w:t>Restaurering av gulvet i underetasjen i Langesund kirke. Kr 900.000,</w:t>
            </w:r>
            <w:r>
              <w:rPr>
                <w:b/>
                <w:noProof w:val="0"/>
                <w:sz w:val="24"/>
                <w:szCs w:val="24"/>
              </w:rPr>
              <w:t xml:space="preserve"> </w:t>
            </w:r>
            <w:r w:rsidRPr="00986C1D">
              <w:rPr>
                <w:noProof w:val="0"/>
                <w:sz w:val="24"/>
                <w:szCs w:val="24"/>
              </w:rPr>
              <w:t xml:space="preserve">ble </w:t>
            </w:r>
            <w:r w:rsidRPr="00116910">
              <w:rPr>
                <w:b/>
                <w:noProof w:val="0"/>
                <w:sz w:val="24"/>
                <w:szCs w:val="24"/>
              </w:rPr>
              <w:t>strøket</w:t>
            </w:r>
            <w:r w:rsidRPr="00986C1D">
              <w:rPr>
                <w:noProof w:val="0"/>
                <w:sz w:val="24"/>
                <w:szCs w:val="24"/>
              </w:rPr>
              <w:t>. Mens fellesrådet ønsket å opprettholde utfordring nr</w:t>
            </w:r>
            <w:r>
              <w:rPr>
                <w:b/>
                <w:noProof w:val="0"/>
                <w:sz w:val="24"/>
                <w:szCs w:val="24"/>
              </w:rPr>
              <w:t xml:space="preserve"> 6;</w:t>
            </w:r>
            <w:r>
              <w:rPr>
                <w:noProof w:val="0"/>
                <w:sz w:val="22"/>
              </w:rPr>
              <w:t xml:space="preserve"> </w:t>
            </w:r>
            <w:r w:rsidRPr="00B56A25">
              <w:rPr>
                <w:b/>
                <w:noProof w:val="0"/>
                <w:sz w:val="24"/>
                <w:szCs w:val="24"/>
              </w:rPr>
              <w:t>Fuktskader i kjelleretasjen i Langesund kirke</w:t>
            </w:r>
            <w:r>
              <w:rPr>
                <w:b/>
                <w:noProof w:val="0"/>
                <w:sz w:val="24"/>
                <w:szCs w:val="24"/>
              </w:rPr>
              <w:t xml:space="preserve">, </w:t>
            </w:r>
            <w:r w:rsidRPr="00986C1D">
              <w:rPr>
                <w:noProof w:val="0"/>
                <w:sz w:val="24"/>
                <w:szCs w:val="24"/>
              </w:rPr>
              <w:t xml:space="preserve">men justere ønsket bevilgning </w:t>
            </w:r>
            <w:r>
              <w:rPr>
                <w:noProof w:val="0"/>
                <w:sz w:val="24"/>
                <w:szCs w:val="24"/>
              </w:rPr>
              <w:t>til tiltaket</w:t>
            </w:r>
            <w:r w:rsidR="002E4BCE">
              <w:rPr>
                <w:noProof w:val="0"/>
                <w:sz w:val="24"/>
                <w:szCs w:val="24"/>
              </w:rPr>
              <w:t xml:space="preserve"> opp fra 800.000,-</w:t>
            </w:r>
            <w:r>
              <w:rPr>
                <w:noProof w:val="0"/>
                <w:sz w:val="24"/>
                <w:szCs w:val="24"/>
              </w:rPr>
              <w:t xml:space="preserve"> </w:t>
            </w:r>
            <w:r w:rsidRPr="00986C1D">
              <w:rPr>
                <w:noProof w:val="0"/>
                <w:sz w:val="24"/>
                <w:szCs w:val="24"/>
              </w:rPr>
              <w:t>til</w:t>
            </w:r>
            <w:r>
              <w:rPr>
                <w:b/>
                <w:noProof w:val="0"/>
                <w:sz w:val="24"/>
                <w:szCs w:val="24"/>
              </w:rPr>
              <w:t xml:space="preserve"> kr </w:t>
            </w:r>
            <w:r w:rsidR="002E4BCE">
              <w:rPr>
                <w:b/>
                <w:noProof w:val="0"/>
                <w:sz w:val="24"/>
                <w:szCs w:val="24"/>
              </w:rPr>
              <w:t>1.0</w:t>
            </w:r>
            <w:r w:rsidRPr="00B56A25">
              <w:rPr>
                <w:b/>
                <w:noProof w:val="0"/>
                <w:sz w:val="24"/>
                <w:szCs w:val="24"/>
              </w:rPr>
              <w:t>00.000,-</w:t>
            </w:r>
            <w:r w:rsidRPr="00116910">
              <w:rPr>
                <w:noProof w:val="0"/>
                <w:sz w:val="24"/>
                <w:szCs w:val="24"/>
              </w:rPr>
              <w:t>. Enstemmig g</w:t>
            </w:r>
            <w:r w:rsidRPr="00116910">
              <w:rPr>
                <w:noProof w:val="0"/>
                <w:sz w:val="22"/>
              </w:rPr>
              <w:t>odkjent</w:t>
            </w:r>
            <w:r>
              <w:rPr>
                <w:noProof w:val="0"/>
                <w:sz w:val="22"/>
              </w:rPr>
              <w:t>.</w:t>
            </w:r>
          </w:p>
          <w:p w:rsidR="002E4BCE" w:rsidRPr="00344EC7" w:rsidRDefault="002E4BCE" w:rsidP="002C2256">
            <w:pPr>
              <w:spacing w:line="276" w:lineRule="auto"/>
              <w:rPr>
                <w:noProof w:val="0"/>
                <w:sz w:val="22"/>
              </w:rPr>
            </w:pPr>
          </w:p>
        </w:tc>
      </w:tr>
    </w:tbl>
    <w:p w:rsidR="000C4BDB" w:rsidRDefault="000C4BDB" w:rsidP="000C4BDB">
      <w:pPr>
        <w:rPr>
          <w:noProof w:val="0"/>
          <w:sz w:val="22"/>
        </w:rPr>
      </w:pPr>
    </w:p>
    <w:p w:rsidR="000C4BDB" w:rsidRPr="00301909" w:rsidRDefault="00301909" w:rsidP="000C4BDB">
      <w:pPr>
        <w:rPr>
          <w:b/>
          <w:noProof w:val="0"/>
          <w:sz w:val="22"/>
          <w:szCs w:val="22"/>
        </w:rPr>
      </w:pPr>
      <w:r w:rsidRPr="00301909">
        <w:rPr>
          <w:b/>
          <w:noProof w:val="0"/>
          <w:sz w:val="22"/>
          <w:szCs w:val="22"/>
        </w:rPr>
        <w:t>Eventuelt:</w:t>
      </w:r>
    </w:p>
    <w:p w:rsidR="00615251" w:rsidRPr="007C03EC" w:rsidRDefault="00301909" w:rsidP="000C4BDB">
      <w:pPr>
        <w:rPr>
          <w:b/>
          <w:noProof w:val="0"/>
          <w:sz w:val="22"/>
          <w:szCs w:val="22"/>
        </w:rPr>
      </w:pPr>
      <w:r w:rsidRPr="00301909">
        <w:rPr>
          <w:noProof w:val="0"/>
          <w:sz w:val="22"/>
          <w:szCs w:val="22"/>
        </w:rPr>
        <w:t>Fellesrådsleder og kirkevergen informer</w:t>
      </w:r>
      <w:r w:rsidR="00615251">
        <w:rPr>
          <w:noProof w:val="0"/>
          <w:sz w:val="22"/>
          <w:szCs w:val="22"/>
        </w:rPr>
        <w:t>t</w:t>
      </w:r>
      <w:r w:rsidRPr="00301909">
        <w:rPr>
          <w:noProof w:val="0"/>
          <w:sz w:val="22"/>
          <w:szCs w:val="22"/>
        </w:rPr>
        <w:t>e om hva som skjer ifht vedtatt kirkeordning: Kirkerådet har kommet med forslag til</w:t>
      </w:r>
      <w:r w:rsidR="00615251">
        <w:rPr>
          <w:noProof w:val="0"/>
          <w:sz w:val="22"/>
          <w:szCs w:val="22"/>
        </w:rPr>
        <w:t xml:space="preserve"> Kirkelig organisering: </w:t>
      </w:r>
      <w:r w:rsidR="00615251" w:rsidRPr="007C03EC">
        <w:rPr>
          <w:b/>
          <w:noProof w:val="0"/>
          <w:sz w:val="22"/>
          <w:szCs w:val="22"/>
        </w:rPr>
        <w:t>Folkevalgte som kirkelige styringstjeneste, biskopens tilsyn og ledels</w:t>
      </w:r>
      <w:r w:rsidR="007C03EC" w:rsidRPr="007C03EC">
        <w:rPr>
          <w:b/>
          <w:noProof w:val="0"/>
          <w:sz w:val="22"/>
          <w:szCs w:val="22"/>
        </w:rPr>
        <w:t>e</w:t>
      </w:r>
      <w:r w:rsidR="00615251" w:rsidRPr="007C03EC">
        <w:rPr>
          <w:b/>
          <w:noProof w:val="0"/>
          <w:sz w:val="22"/>
          <w:szCs w:val="22"/>
        </w:rPr>
        <w:t>, og ordning for daglig ledelse.</w:t>
      </w:r>
    </w:p>
    <w:p w:rsidR="00615251" w:rsidRDefault="00615251" w:rsidP="000C4BDB">
      <w:pPr>
        <w:rPr>
          <w:noProof w:val="0"/>
          <w:sz w:val="22"/>
          <w:szCs w:val="22"/>
        </w:rPr>
      </w:pPr>
    </w:p>
    <w:p w:rsidR="00615251" w:rsidRDefault="00301909" w:rsidP="000C4BDB">
      <w:pPr>
        <w:rPr>
          <w:noProof w:val="0"/>
          <w:sz w:val="22"/>
          <w:szCs w:val="22"/>
        </w:rPr>
      </w:pPr>
      <w:r w:rsidRPr="00301909">
        <w:rPr>
          <w:noProof w:val="0"/>
          <w:sz w:val="22"/>
          <w:szCs w:val="22"/>
        </w:rPr>
        <w:t>Kirkevergen informerte om at det rår en uenighet om forslaget som har blitt lagt frem</w:t>
      </w:r>
      <w:r w:rsidR="00615251">
        <w:rPr>
          <w:noProof w:val="0"/>
          <w:sz w:val="22"/>
          <w:szCs w:val="22"/>
        </w:rPr>
        <w:t>,</w:t>
      </w:r>
      <w:r w:rsidRPr="00301909">
        <w:rPr>
          <w:noProof w:val="0"/>
          <w:sz w:val="22"/>
          <w:szCs w:val="22"/>
        </w:rPr>
        <w:t xml:space="preserve"> og </w:t>
      </w:r>
      <w:r w:rsidR="007C03EC">
        <w:rPr>
          <w:noProof w:val="0"/>
          <w:sz w:val="22"/>
          <w:szCs w:val="22"/>
        </w:rPr>
        <w:t xml:space="preserve">som </w:t>
      </w:r>
      <w:r w:rsidRPr="00301909">
        <w:rPr>
          <w:noProof w:val="0"/>
          <w:sz w:val="22"/>
          <w:szCs w:val="22"/>
        </w:rPr>
        <w:t xml:space="preserve">skal behandles i kirkemøtet om kort tid. </w:t>
      </w:r>
    </w:p>
    <w:p w:rsidR="00615251" w:rsidRDefault="00301909" w:rsidP="000C4BDB">
      <w:pPr>
        <w:rPr>
          <w:noProof w:val="0"/>
          <w:sz w:val="22"/>
          <w:szCs w:val="22"/>
        </w:rPr>
      </w:pPr>
      <w:r w:rsidRPr="00301909">
        <w:rPr>
          <w:noProof w:val="0"/>
          <w:sz w:val="22"/>
          <w:szCs w:val="22"/>
        </w:rPr>
        <w:t>Det arbeides fra flere hold ifht Kirkerådets forslag</w:t>
      </w:r>
      <w:r w:rsidR="00615251">
        <w:rPr>
          <w:noProof w:val="0"/>
          <w:sz w:val="22"/>
          <w:szCs w:val="22"/>
        </w:rPr>
        <w:t>,</w:t>
      </w:r>
      <w:r w:rsidRPr="00301909">
        <w:rPr>
          <w:noProof w:val="0"/>
          <w:sz w:val="22"/>
          <w:szCs w:val="22"/>
        </w:rPr>
        <w:t xml:space="preserve"> for å</w:t>
      </w:r>
      <w:r w:rsidR="00615251">
        <w:rPr>
          <w:noProof w:val="0"/>
          <w:sz w:val="22"/>
          <w:szCs w:val="22"/>
        </w:rPr>
        <w:t xml:space="preserve"> </w:t>
      </w:r>
      <w:r w:rsidRPr="00301909">
        <w:rPr>
          <w:noProof w:val="0"/>
          <w:sz w:val="22"/>
          <w:szCs w:val="22"/>
        </w:rPr>
        <w:t xml:space="preserve">påvirke forslaget som foreligger, </w:t>
      </w:r>
      <w:r w:rsidR="00615251">
        <w:rPr>
          <w:noProof w:val="0"/>
          <w:sz w:val="22"/>
          <w:szCs w:val="22"/>
        </w:rPr>
        <w:t xml:space="preserve">bl.a. i forhold til </w:t>
      </w:r>
      <w:r w:rsidRPr="00301909">
        <w:rPr>
          <w:noProof w:val="0"/>
          <w:sz w:val="22"/>
          <w:szCs w:val="22"/>
        </w:rPr>
        <w:t>å opprettholde soknets selvstendighet</w:t>
      </w:r>
      <w:r w:rsidR="00615251">
        <w:rPr>
          <w:noProof w:val="0"/>
          <w:sz w:val="22"/>
          <w:szCs w:val="22"/>
        </w:rPr>
        <w:t xml:space="preserve"> og egen råderett</w:t>
      </w:r>
      <w:r w:rsidRPr="00301909">
        <w:rPr>
          <w:noProof w:val="0"/>
          <w:sz w:val="22"/>
          <w:szCs w:val="22"/>
        </w:rPr>
        <w:t xml:space="preserve">. Noe flere mener ikke er </w:t>
      </w:r>
      <w:r w:rsidR="007C03EC">
        <w:rPr>
          <w:noProof w:val="0"/>
          <w:sz w:val="22"/>
          <w:szCs w:val="22"/>
        </w:rPr>
        <w:t xml:space="preserve">ivaretatt </w:t>
      </w:r>
      <w:bookmarkStart w:id="5" w:name="_GoBack"/>
      <w:bookmarkEnd w:id="5"/>
      <w:r w:rsidRPr="00301909">
        <w:rPr>
          <w:noProof w:val="0"/>
          <w:sz w:val="22"/>
          <w:szCs w:val="22"/>
        </w:rPr>
        <w:t xml:space="preserve">i forslaget Kirkerådet har lagt frem.  </w:t>
      </w:r>
    </w:p>
    <w:p w:rsidR="00615251" w:rsidRDefault="00615251" w:rsidP="000C4BDB">
      <w:pPr>
        <w:rPr>
          <w:noProof w:val="0"/>
          <w:sz w:val="22"/>
          <w:szCs w:val="22"/>
        </w:rPr>
      </w:pPr>
    </w:p>
    <w:p w:rsidR="00301909" w:rsidRPr="00301909" w:rsidRDefault="00301909" w:rsidP="000C4BDB">
      <w:pPr>
        <w:rPr>
          <w:noProof w:val="0"/>
          <w:sz w:val="22"/>
          <w:szCs w:val="22"/>
        </w:rPr>
      </w:pPr>
      <w:r w:rsidRPr="00301909">
        <w:rPr>
          <w:noProof w:val="0"/>
          <w:sz w:val="22"/>
          <w:szCs w:val="22"/>
        </w:rPr>
        <w:t xml:space="preserve">Fellesrådslederen og kirkevergen skal på seminar om temaet på Gardermoen 19.06.2023, hvor leder i kirkerådet, Kristin Gunleiksrud Raaum og KA er representert. </w:t>
      </w:r>
    </w:p>
    <w:p w:rsidR="000C4BDB" w:rsidRPr="00301909" w:rsidRDefault="000C4BDB" w:rsidP="000C4BDB">
      <w:pPr>
        <w:rPr>
          <w:noProof w:val="0"/>
          <w:sz w:val="22"/>
          <w:szCs w:val="22"/>
        </w:rPr>
      </w:pPr>
    </w:p>
    <w:p w:rsidR="000C4BDB" w:rsidRPr="00615251" w:rsidRDefault="000C4BDB" w:rsidP="000C4BDB">
      <w:pPr>
        <w:rPr>
          <w:noProof w:val="0"/>
          <w:sz w:val="22"/>
          <w:szCs w:val="22"/>
        </w:rPr>
      </w:pPr>
      <w:r w:rsidRPr="00615251">
        <w:rPr>
          <w:noProof w:val="0"/>
          <w:sz w:val="22"/>
          <w:szCs w:val="22"/>
        </w:rPr>
        <w:t>For Bamble kirkelige fellesråd</w:t>
      </w:r>
    </w:p>
    <w:p w:rsidR="000C4BDB" w:rsidRPr="00615251" w:rsidRDefault="000C4BDB" w:rsidP="000C4BDB">
      <w:pPr>
        <w:rPr>
          <w:noProof w:val="0"/>
          <w:sz w:val="22"/>
          <w:szCs w:val="22"/>
        </w:rPr>
      </w:pPr>
    </w:p>
    <w:p w:rsidR="000C4BDB" w:rsidRPr="00615251" w:rsidRDefault="000C4BDB" w:rsidP="000C4BDB">
      <w:pPr>
        <w:rPr>
          <w:noProof w:val="0"/>
          <w:sz w:val="22"/>
          <w:szCs w:val="22"/>
        </w:rPr>
      </w:pPr>
      <w:r w:rsidRPr="00615251">
        <w:rPr>
          <w:noProof w:val="0"/>
          <w:sz w:val="22"/>
          <w:szCs w:val="22"/>
        </w:rPr>
        <w:t>Astrid Thomasberg</w:t>
      </w:r>
    </w:p>
    <w:p w:rsidR="009F3EA8" w:rsidRPr="00615251" w:rsidRDefault="002E4BCE" w:rsidP="000C4BDB">
      <w:pPr>
        <w:rPr>
          <w:noProof w:val="0"/>
        </w:rPr>
      </w:pPr>
      <w:r w:rsidRPr="00615251">
        <w:rPr>
          <w:noProof w:val="0"/>
        </w:rPr>
        <w:t>Sign. k</w:t>
      </w:r>
      <w:r w:rsidR="000C4BDB" w:rsidRPr="00615251">
        <w:rPr>
          <w:noProof w:val="0"/>
        </w:rPr>
        <w:t>irkeverge</w:t>
      </w:r>
    </w:p>
    <w:sectPr w:rsidR="009F3EA8" w:rsidRPr="00615251">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909" w:rsidRDefault="00301909" w:rsidP="0030667F">
      <w:r>
        <w:separator/>
      </w:r>
    </w:p>
  </w:endnote>
  <w:endnote w:type="continuationSeparator" w:id="0">
    <w:p w:rsidR="00301909" w:rsidRDefault="00301909"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909" w:rsidRDefault="00301909" w:rsidP="0030667F">
      <w:r>
        <w:separator/>
      </w:r>
    </w:p>
  </w:footnote>
  <w:footnote w:type="continuationSeparator" w:id="0">
    <w:p w:rsidR="00301909" w:rsidRDefault="00301909"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301909" w:rsidTr="009F3EA8">
      <w:trPr>
        <w:trHeight w:val="739"/>
      </w:trPr>
      <w:tc>
        <w:tcPr>
          <w:tcW w:w="709" w:type="dxa"/>
          <w:hideMark/>
        </w:tcPr>
        <w:p w:rsidR="00301909" w:rsidRDefault="00301909"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301909" w:rsidRDefault="00962B63"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301909" w:rsidTr="009F3EA8">
            <w:tc>
              <w:tcPr>
                <w:tcW w:w="8355" w:type="dxa"/>
                <w:hideMark/>
              </w:tcPr>
              <w:p w:rsidR="00301909" w:rsidRPr="001C5C4A" w:rsidRDefault="00301909"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301909" w:rsidTr="009F3EA8">
            <w:tc>
              <w:tcPr>
                <w:tcW w:w="8355" w:type="dxa"/>
                <w:hideMark/>
              </w:tcPr>
              <w:p w:rsidR="00301909" w:rsidRPr="001C5C4A" w:rsidRDefault="00301909"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301909" w:rsidRDefault="00301909"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301909" w:rsidRPr="0030667F" w:rsidRDefault="00301909"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438"/>
    <w:multiLevelType w:val="hybridMultilevel"/>
    <w:tmpl w:val="769EF25E"/>
    <w:lvl w:ilvl="0" w:tplc="A7EC8CEA">
      <w:start w:val="1"/>
      <w:numFmt w:val="decimal"/>
      <w:lvlText w:val="%1."/>
      <w:lvlJc w:val="left"/>
      <w:pPr>
        <w:ind w:left="720" w:hanging="36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34FC6E16"/>
    <w:multiLevelType w:val="hybridMultilevel"/>
    <w:tmpl w:val="DBC6E950"/>
    <w:lvl w:ilvl="0" w:tplc="F5149F48">
      <w:start w:val="1"/>
      <w:numFmt w:val="decimal"/>
      <w:lvlText w:val="%1."/>
      <w:lvlJc w:val="left"/>
      <w:pPr>
        <w:ind w:left="720" w:hanging="36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15:restartNumberingAfterBreak="0">
    <w:nsid w:val="4DEC0FEA"/>
    <w:multiLevelType w:val="hybridMultilevel"/>
    <w:tmpl w:val="DDB651CA"/>
    <w:lvl w:ilvl="0" w:tplc="0A56ECAE">
      <w:start w:val="1"/>
      <w:numFmt w:val="decimal"/>
      <w:lvlText w:val="%1."/>
      <w:lvlJc w:val="left"/>
      <w:pPr>
        <w:ind w:left="644" w:hanging="360"/>
      </w:pPr>
      <w:rPr>
        <w:rFonts w:cs="Times New Roman"/>
        <w:b/>
      </w:rPr>
    </w:lvl>
    <w:lvl w:ilvl="1" w:tplc="04140019" w:tentative="1">
      <w:start w:val="1"/>
      <w:numFmt w:val="lowerLetter"/>
      <w:lvlText w:val="%2."/>
      <w:lvlJc w:val="left"/>
      <w:pPr>
        <w:ind w:left="1364" w:hanging="360"/>
      </w:pPr>
      <w:rPr>
        <w:rFonts w:cs="Times New Roman"/>
      </w:rPr>
    </w:lvl>
    <w:lvl w:ilvl="2" w:tplc="0414001B" w:tentative="1">
      <w:start w:val="1"/>
      <w:numFmt w:val="lowerRoman"/>
      <w:lvlText w:val="%3."/>
      <w:lvlJc w:val="right"/>
      <w:pPr>
        <w:ind w:left="2084" w:hanging="180"/>
      </w:pPr>
      <w:rPr>
        <w:rFonts w:cs="Times New Roman"/>
      </w:rPr>
    </w:lvl>
    <w:lvl w:ilvl="3" w:tplc="0414000F" w:tentative="1">
      <w:start w:val="1"/>
      <w:numFmt w:val="decimal"/>
      <w:lvlText w:val="%4."/>
      <w:lvlJc w:val="left"/>
      <w:pPr>
        <w:ind w:left="2804" w:hanging="360"/>
      </w:pPr>
      <w:rPr>
        <w:rFonts w:cs="Times New Roman"/>
      </w:rPr>
    </w:lvl>
    <w:lvl w:ilvl="4" w:tplc="04140019" w:tentative="1">
      <w:start w:val="1"/>
      <w:numFmt w:val="lowerLetter"/>
      <w:lvlText w:val="%5."/>
      <w:lvlJc w:val="left"/>
      <w:pPr>
        <w:ind w:left="3524" w:hanging="360"/>
      </w:pPr>
      <w:rPr>
        <w:rFonts w:cs="Times New Roman"/>
      </w:rPr>
    </w:lvl>
    <w:lvl w:ilvl="5" w:tplc="0414001B" w:tentative="1">
      <w:start w:val="1"/>
      <w:numFmt w:val="lowerRoman"/>
      <w:lvlText w:val="%6."/>
      <w:lvlJc w:val="right"/>
      <w:pPr>
        <w:ind w:left="4244" w:hanging="180"/>
      </w:pPr>
      <w:rPr>
        <w:rFonts w:cs="Times New Roman"/>
      </w:rPr>
    </w:lvl>
    <w:lvl w:ilvl="6" w:tplc="0414000F" w:tentative="1">
      <w:start w:val="1"/>
      <w:numFmt w:val="decimal"/>
      <w:lvlText w:val="%7."/>
      <w:lvlJc w:val="left"/>
      <w:pPr>
        <w:ind w:left="4964" w:hanging="360"/>
      </w:pPr>
      <w:rPr>
        <w:rFonts w:cs="Times New Roman"/>
      </w:rPr>
    </w:lvl>
    <w:lvl w:ilvl="7" w:tplc="04140019" w:tentative="1">
      <w:start w:val="1"/>
      <w:numFmt w:val="lowerLetter"/>
      <w:lvlText w:val="%8."/>
      <w:lvlJc w:val="left"/>
      <w:pPr>
        <w:ind w:left="5684" w:hanging="360"/>
      </w:pPr>
      <w:rPr>
        <w:rFonts w:cs="Times New Roman"/>
      </w:rPr>
    </w:lvl>
    <w:lvl w:ilvl="8" w:tplc="0414001B" w:tentative="1">
      <w:start w:val="1"/>
      <w:numFmt w:val="lowerRoman"/>
      <w:lvlText w:val="%9."/>
      <w:lvlJc w:val="right"/>
      <w:pPr>
        <w:ind w:left="6404"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DB"/>
    <w:rsid w:val="000C4BDB"/>
    <w:rsid w:val="002C2256"/>
    <w:rsid w:val="002E4BCE"/>
    <w:rsid w:val="00301909"/>
    <w:rsid w:val="0030667F"/>
    <w:rsid w:val="00615251"/>
    <w:rsid w:val="00747294"/>
    <w:rsid w:val="007C03EC"/>
    <w:rsid w:val="00962B63"/>
    <w:rsid w:val="009F3EA8"/>
    <w:rsid w:val="00BE210B"/>
    <w:rsid w:val="00E76488"/>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9463945"/>
  <w15:chartTrackingRefBased/>
  <w15:docId w15:val="{AF40C6C9-44F4-43C8-AE95-CEBDC174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1</TotalTime>
  <Pages>6</Pages>
  <Words>2573</Words>
  <Characters>13637</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1999-01-12T13:26:00Z</cp:lastPrinted>
  <dcterms:created xsi:type="dcterms:W3CDTF">2023-06-12T06:05:00Z</dcterms:created>
  <dcterms:modified xsi:type="dcterms:W3CDTF">2023-06-12T06:05:00Z</dcterms:modified>
</cp:coreProperties>
</file>